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78AC" w14:textId="77777777" w:rsidR="00F40DD1" w:rsidRPr="005D2CF8" w:rsidRDefault="00FD089A" w:rsidP="005D2CF8">
      <w:pPr>
        <w:jc w:val="center"/>
        <w:rPr>
          <w:rFonts w:ascii="Arial" w:hAnsi="Arial" w:cs="Arial"/>
        </w:rPr>
      </w:pPr>
      <w:r w:rsidRPr="005D2CF8">
        <w:rPr>
          <w:rFonts w:ascii="Arial" w:hAnsi="Arial" w:cs="Arial"/>
          <w:noProof/>
          <w:lang w:eastAsia="es-MX"/>
        </w:rPr>
        <w:drawing>
          <wp:inline distT="0" distB="0" distL="0" distR="0" wp14:anchorId="73129AEA" wp14:editId="4F6A14A7">
            <wp:extent cx="412220" cy="542394"/>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colegio San Andrè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765" cy="557585"/>
                    </a:xfrm>
                    <a:prstGeom prst="rect">
                      <a:avLst/>
                    </a:prstGeom>
                  </pic:spPr>
                </pic:pic>
              </a:graphicData>
            </a:graphic>
          </wp:inline>
        </w:drawing>
      </w:r>
    </w:p>
    <w:p w14:paraId="684E1EB2" w14:textId="2E1A7AA5" w:rsidR="00FD089A" w:rsidRPr="005D2CF8" w:rsidRDefault="00611C9A" w:rsidP="005D2CF8">
      <w:pPr>
        <w:jc w:val="right"/>
        <w:rPr>
          <w:rFonts w:ascii="Arial" w:hAnsi="Arial" w:cs="Arial"/>
          <w:sz w:val="24"/>
          <w:szCs w:val="24"/>
        </w:rPr>
      </w:pPr>
      <w:r>
        <w:rPr>
          <w:rFonts w:ascii="Arial" w:hAnsi="Arial" w:cs="Arial"/>
          <w:sz w:val="24"/>
          <w:szCs w:val="24"/>
        </w:rPr>
        <w:t>Ancud 25</w:t>
      </w:r>
      <w:r w:rsidR="00FD089A" w:rsidRPr="005D2CF8">
        <w:rPr>
          <w:rFonts w:ascii="Arial" w:hAnsi="Arial" w:cs="Arial"/>
          <w:sz w:val="24"/>
          <w:szCs w:val="24"/>
        </w:rPr>
        <w:t xml:space="preserve"> de septiembre 2020</w:t>
      </w:r>
    </w:p>
    <w:p w14:paraId="17FC860E" w14:textId="77777777" w:rsidR="00FD089A" w:rsidRPr="005D2CF8" w:rsidRDefault="00FD089A" w:rsidP="005D2CF8">
      <w:pPr>
        <w:jc w:val="center"/>
        <w:rPr>
          <w:rFonts w:ascii="Arial" w:hAnsi="Arial" w:cs="Arial"/>
          <w:sz w:val="24"/>
          <w:szCs w:val="24"/>
        </w:rPr>
      </w:pPr>
    </w:p>
    <w:p w14:paraId="4DAF966F" w14:textId="77777777" w:rsidR="00FD089A" w:rsidRPr="00891F54" w:rsidRDefault="00FD089A" w:rsidP="005D2CF8">
      <w:pPr>
        <w:jc w:val="center"/>
        <w:rPr>
          <w:rFonts w:ascii="Arial" w:hAnsi="Arial" w:cs="Arial"/>
          <w:b/>
          <w:sz w:val="24"/>
          <w:szCs w:val="24"/>
        </w:rPr>
      </w:pPr>
      <w:r w:rsidRPr="00891F54">
        <w:rPr>
          <w:rFonts w:ascii="Arial" w:hAnsi="Arial" w:cs="Arial"/>
          <w:b/>
          <w:sz w:val="24"/>
          <w:szCs w:val="24"/>
        </w:rPr>
        <w:t>COMUNICADO Nº 9</w:t>
      </w:r>
    </w:p>
    <w:p w14:paraId="642B07E0" w14:textId="77777777" w:rsidR="00FD089A" w:rsidRPr="00891F54" w:rsidRDefault="00FD089A" w:rsidP="005D2CF8">
      <w:pPr>
        <w:jc w:val="center"/>
        <w:rPr>
          <w:rFonts w:ascii="Arial" w:hAnsi="Arial" w:cs="Arial"/>
          <w:b/>
          <w:sz w:val="24"/>
          <w:szCs w:val="24"/>
        </w:rPr>
      </w:pPr>
      <w:r w:rsidRPr="00891F54">
        <w:rPr>
          <w:rFonts w:ascii="Arial" w:hAnsi="Arial" w:cs="Arial"/>
          <w:b/>
          <w:sz w:val="24"/>
          <w:szCs w:val="24"/>
        </w:rPr>
        <w:t>CRITERIOS DE EVALUACIÓN, CALIFICACIÓN Y PROMOCIÓN</w:t>
      </w:r>
    </w:p>
    <w:p w14:paraId="61D9F743" w14:textId="77777777" w:rsidR="005D2CF8" w:rsidRPr="005D2CF8" w:rsidRDefault="005D2CF8" w:rsidP="005D2CF8">
      <w:pPr>
        <w:jc w:val="center"/>
        <w:rPr>
          <w:rFonts w:ascii="Arial" w:hAnsi="Arial" w:cs="Arial"/>
          <w:sz w:val="24"/>
          <w:szCs w:val="24"/>
        </w:rPr>
      </w:pPr>
    </w:p>
    <w:p w14:paraId="01EFABD9" w14:textId="77777777" w:rsidR="00FD089A" w:rsidRPr="005D2CF8" w:rsidRDefault="00FD089A" w:rsidP="005D2CF8">
      <w:pPr>
        <w:jc w:val="both"/>
        <w:rPr>
          <w:rFonts w:ascii="Arial" w:hAnsi="Arial" w:cs="Arial"/>
          <w:sz w:val="24"/>
          <w:szCs w:val="24"/>
        </w:rPr>
      </w:pPr>
      <w:r w:rsidRPr="005D2CF8">
        <w:rPr>
          <w:rFonts w:ascii="Arial" w:hAnsi="Arial" w:cs="Arial"/>
          <w:sz w:val="24"/>
          <w:szCs w:val="24"/>
        </w:rPr>
        <w:t>Estimada comunidad educativa:</w:t>
      </w:r>
    </w:p>
    <w:p w14:paraId="62A04386" w14:textId="77777777" w:rsidR="00FD089A" w:rsidRDefault="00FD089A" w:rsidP="005D2CF8">
      <w:pPr>
        <w:ind w:firstLine="708"/>
        <w:jc w:val="both"/>
        <w:rPr>
          <w:rFonts w:ascii="Arial" w:hAnsi="Arial" w:cs="Arial"/>
          <w:sz w:val="24"/>
          <w:szCs w:val="24"/>
        </w:rPr>
      </w:pPr>
      <w:r w:rsidRPr="005D2CF8">
        <w:rPr>
          <w:rFonts w:ascii="Arial" w:hAnsi="Arial" w:cs="Arial"/>
          <w:sz w:val="24"/>
          <w:szCs w:val="24"/>
        </w:rPr>
        <w:t xml:space="preserve">Llevamos tiempo transcurrido desde que iniciamos esta nueva forma de enseñar y aprender, siendo un gran desafío para todos, pero confiados que se </w:t>
      </w:r>
      <w:r w:rsidR="005D2CF8" w:rsidRPr="005D2CF8">
        <w:rPr>
          <w:rFonts w:ascii="Arial" w:hAnsi="Arial" w:cs="Arial"/>
          <w:sz w:val="24"/>
          <w:szCs w:val="24"/>
        </w:rPr>
        <w:t>está</w:t>
      </w:r>
      <w:r w:rsidRPr="005D2CF8">
        <w:rPr>
          <w:rFonts w:ascii="Arial" w:hAnsi="Arial" w:cs="Arial"/>
          <w:sz w:val="24"/>
          <w:szCs w:val="24"/>
        </w:rPr>
        <w:t xml:space="preserve"> entregando </w:t>
      </w:r>
      <w:r w:rsidR="005D2CF8" w:rsidRPr="005D2CF8">
        <w:rPr>
          <w:rFonts w:ascii="Arial" w:hAnsi="Arial" w:cs="Arial"/>
          <w:sz w:val="24"/>
          <w:szCs w:val="24"/>
        </w:rPr>
        <w:t>el espíritu de nuestro Proyecto Educativo Institucional, donde los docentes presentan un rol activo en el apoyo y acompañamiento de nuestras familias.</w:t>
      </w:r>
    </w:p>
    <w:p w14:paraId="394B6584" w14:textId="29CEFC8D" w:rsidR="005D2CF8" w:rsidRDefault="005D2CF8" w:rsidP="005D2CF8">
      <w:pPr>
        <w:ind w:firstLine="708"/>
        <w:jc w:val="both"/>
        <w:rPr>
          <w:rFonts w:ascii="Arial" w:hAnsi="Arial" w:cs="Arial"/>
          <w:sz w:val="24"/>
          <w:szCs w:val="24"/>
        </w:rPr>
      </w:pPr>
      <w:r>
        <w:rPr>
          <w:rFonts w:ascii="Arial" w:hAnsi="Arial" w:cs="Arial"/>
          <w:sz w:val="24"/>
          <w:szCs w:val="24"/>
        </w:rPr>
        <w:t>La educación en línea</w:t>
      </w:r>
      <w:r w:rsidRPr="005D2CF8">
        <w:rPr>
          <w:rFonts w:ascii="Arial" w:hAnsi="Arial" w:cs="Arial"/>
          <w:sz w:val="24"/>
          <w:szCs w:val="24"/>
        </w:rPr>
        <w:t xml:space="preserve"> </w:t>
      </w:r>
      <w:r>
        <w:rPr>
          <w:rFonts w:ascii="Arial" w:hAnsi="Arial" w:cs="Arial"/>
          <w:sz w:val="24"/>
          <w:szCs w:val="24"/>
        </w:rPr>
        <w:t>nos ha permitido conocer un mundo desconocido que ha llegado para quedarse, el uso de la plataforma G Suite y las herramientas que trae con ella como Meet y classroom</w:t>
      </w:r>
      <w:r w:rsidR="003F5025">
        <w:rPr>
          <w:rFonts w:ascii="Arial" w:hAnsi="Arial" w:cs="Arial"/>
          <w:sz w:val="24"/>
          <w:szCs w:val="24"/>
        </w:rPr>
        <w:t>,</w:t>
      </w:r>
      <w:r>
        <w:rPr>
          <w:rFonts w:ascii="Arial" w:hAnsi="Arial" w:cs="Arial"/>
          <w:sz w:val="24"/>
          <w:szCs w:val="24"/>
        </w:rPr>
        <w:t xml:space="preserve"> nos ha permitido mantenernos comunicados a través de las clases asincrónicas y sincrónicas, incorporar el plan de apoyo socioemocional, implementar actividades extracurriculares y por supuesto las planificaciones académicas abordando  la priorización curricular  y</w:t>
      </w:r>
      <w:r w:rsidR="006E4518">
        <w:rPr>
          <w:rFonts w:ascii="Arial" w:hAnsi="Arial" w:cs="Arial"/>
          <w:sz w:val="24"/>
          <w:szCs w:val="24"/>
        </w:rPr>
        <w:t xml:space="preserve"> de las evaluaciones</w:t>
      </w:r>
      <w:r>
        <w:rPr>
          <w:rFonts w:ascii="Arial" w:hAnsi="Arial" w:cs="Arial"/>
          <w:sz w:val="24"/>
          <w:szCs w:val="24"/>
        </w:rPr>
        <w:t>, estas acciones han sido claves para fortalecer nuestro proyecto educativo.</w:t>
      </w:r>
    </w:p>
    <w:p w14:paraId="33FABB31" w14:textId="0E6CAE67" w:rsidR="003F5025" w:rsidRDefault="003F5025" w:rsidP="003F5025">
      <w:pPr>
        <w:ind w:firstLine="708"/>
        <w:jc w:val="both"/>
        <w:rPr>
          <w:rFonts w:ascii="Arial" w:hAnsi="Arial" w:cs="Arial"/>
          <w:sz w:val="24"/>
          <w:szCs w:val="24"/>
        </w:rPr>
      </w:pPr>
      <w:r>
        <w:rPr>
          <w:rFonts w:ascii="Arial" w:hAnsi="Arial" w:cs="Arial"/>
          <w:sz w:val="24"/>
          <w:szCs w:val="24"/>
        </w:rPr>
        <w:t xml:space="preserve">Actualmente iniciamos un 2º semestre </w:t>
      </w:r>
      <w:r w:rsidRPr="003F5025">
        <w:rPr>
          <w:rFonts w:ascii="Arial" w:hAnsi="Arial" w:cs="Arial"/>
          <w:b/>
          <w:sz w:val="24"/>
          <w:szCs w:val="24"/>
        </w:rPr>
        <w:t>(17 de agosto),</w:t>
      </w:r>
      <w:r w:rsidR="00717FE8">
        <w:rPr>
          <w:rFonts w:ascii="Arial" w:hAnsi="Arial" w:cs="Arial"/>
          <w:sz w:val="24"/>
          <w:szCs w:val="24"/>
        </w:rPr>
        <w:t xml:space="preserve"> siguiendo las Orientaciones del </w:t>
      </w:r>
      <w:r>
        <w:rPr>
          <w:rFonts w:ascii="Arial" w:hAnsi="Arial" w:cs="Arial"/>
          <w:sz w:val="24"/>
          <w:szCs w:val="24"/>
        </w:rPr>
        <w:t xml:space="preserve"> </w:t>
      </w:r>
      <w:r w:rsidRPr="0002418A">
        <w:rPr>
          <w:rFonts w:ascii="Arial" w:hAnsi="Arial" w:cs="Arial"/>
          <w:b/>
          <w:sz w:val="24"/>
          <w:szCs w:val="24"/>
        </w:rPr>
        <w:t>Decreto 67/2018 de Evaluación, Calificación y Promoción Escolar</w:t>
      </w:r>
      <w:r>
        <w:rPr>
          <w:rFonts w:ascii="Arial" w:hAnsi="Arial" w:cs="Arial"/>
          <w:sz w:val="24"/>
          <w:szCs w:val="24"/>
        </w:rPr>
        <w:t>, la evaluación es parte inherente del proc</w:t>
      </w:r>
      <w:r w:rsidR="0002418A">
        <w:rPr>
          <w:rFonts w:ascii="Arial" w:hAnsi="Arial" w:cs="Arial"/>
          <w:sz w:val="24"/>
          <w:szCs w:val="24"/>
        </w:rPr>
        <w:t>eso de enseñanza aprendizaje, la</w:t>
      </w:r>
      <w:r>
        <w:rPr>
          <w:rFonts w:ascii="Arial" w:hAnsi="Arial" w:cs="Arial"/>
          <w:sz w:val="24"/>
          <w:szCs w:val="24"/>
        </w:rPr>
        <w:t xml:space="preserve"> cual permite que cada docente pueda ir recolectando evidencia valiosa de cómo van progresando los estudiantes, siendo esto de vital importancia para que se tomen decisiones tanto de acompañamiento como de diversificar estrategias para que todos y todas los estudiantes puedan alcanzar los objetivos de aprendizaje definidos en el Currículum Nacional. </w:t>
      </w:r>
    </w:p>
    <w:p w14:paraId="0A4F4237" w14:textId="77777777" w:rsidR="00A72611" w:rsidRDefault="00A72611" w:rsidP="003E1EF5">
      <w:pPr>
        <w:ind w:firstLine="708"/>
        <w:jc w:val="both"/>
        <w:rPr>
          <w:rFonts w:ascii="Arial" w:hAnsi="Arial" w:cs="Arial"/>
          <w:b/>
          <w:sz w:val="24"/>
          <w:szCs w:val="24"/>
        </w:rPr>
      </w:pPr>
    </w:p>
    <w:p w14:paraId="19C713CD" w14:textId="1DC85486" w:rsidR="00AF5CF0" w:rsidRPr="00AF5CF0" w:rsidRDefault="00AF5CF0" w:rsidP="00AF5CF0">
      <w:pPr>
        <w:ind w:firstLine="708"/>
        <w:jc w:val="both"/>
        <w:rPr>
          <w:rFonts w:ascii="Arial" w:hAnsi="Arial" w:cs="Arial"/>
          <w:sz w:val="24"/>
          <w:szCs w:val="24"/>
        </w:rPr>
      </w:pPr>
      <w:r w:rsidRPr="00AF5CF0">
        <w:rPr>
          <w:rFonts w:ascii="Arial" w:hAnsi="Arial" w:cs="Arial"/>
          <w:sz w:val="24"/>
          <w:szCs w:val="24"/>
        </w:rPr>
        <w:t>Por lo tanto,</w:t>
      </w:r>
      <w:r>
        <w:rPr>
          <w:rFonts w:ascii="Arial" w:hAnsi="Arial" w:cs="Arial"/>
          <w:sz w:val="24"/>
          <w:szCs w:val="24"/>
        </w:rPr>
        <w:t xml:space="preserve"> para el</w:t>
      </w:r>
      <w:r w:rsidRPr="00AF5CF0">
        <w:rPr>
          <w:rFonts w:ascii="Arial" w:hAnsi="Arial" w:cs="Arial"/>
          <w:sz w:val="24"/>
          <w:szCs w:val="24"/>
        </w:rPr>
        <w:t xml:space="preserve"> 2º semestre se trabajará con </w:t>
      </w:r>
      <w:r>
        <w:rPr>
          <w:rFonts w:ascii="Arial" w:hAnsi="Arial" w:cs="Arial"/>
          <w:sz w:val="24"/>
          <w:szCs w:val="24"/>
        </w:rPr>
        <w:t>un Plan de estudio, priorizando las siguientes asignaturas:</w:t>
      </w:r>
      <w:r>
        <w:rPr>
          <w:rFonts w:ascii="Arial" w:hAnsi="Arial" w:cs="Arial"/>
          <w:sz w:val="24"/>
          <w:szCs w:val="24"/>
        </w:rPr>
        <w:br/>
      </w:r>
    </w:p>
    <w:p w14:paraId="5391F362" w14:textId="45BE1EF1" w:rsidR="00AF5CF0" w:rsidRDefault="00AF5CF0" w:rsidP="00717FE8">
      <w:pPr>
        <w:ind w:firstLine="708"/>
        <w:jc w:val="both"/>
        <w:rPr>
          <w:rFonts w:ascii="Arial" w:hAnsi="Arial" w:cs="Arial"/>
          <w:b/>
          <w:sz w:val="24"/>
          <w:szCs w:val="24"/>
        </w:rPr>
      </w:pPr>
    </w:p>
    <w:p w14:paraId="482ED047" w14:textId="46F91DE4" w:rsidR="009614AA" w:rsidRDefault="009614AA" w:rsidP="00FE55A2">
      <w:pPr>
        <w:pStyle w:val="Prrafodelista"/>
        <w:shd w:val="clear" w:color="auto" w:fill="FFFFFF" w:themeFill="background1"/>
        <w:ind w:left="1068"/>
        <w:rPr>
          <w:rFonts w:ascii="Arial" w:hAnsi="Arial" w:cs="Arial"/>
          <w:sz w:val="24"/>
          <w:szCs w:val="24"/>
        </w:rPr>
      </w:pPr>
    </w:p>
    <w:p w14:paraId="5DFC9575" w14:textId="3DFE9D58" w:rsidR="009614AA" w:rsidRDefault="009614AA" w:rsidP="00FE55A2">
      <w:pPr>
        <w:pStyle w:val="Prrafodelista"/>
        <w:shd w:val="clear" w:color="auto" w:fill="FFFFFF" w:themeFill="background1"/>
        <w:ind w:left="1068"/>
        <w:rPr>
          <w:rFonts w:ascii="Arial" w:hAnsi="Arial" w:cs="Arial"/>
          <w:sz w:val="24"/>
          <w:szCs w:val="24"/>
        </w:rPr>
      </w:pPr>
    </w:p>
    <w:p w14:paraId="6F5E0F5A" w14:textId="7A6B66FA" w:rsidR="00364E3E" w:rsidRDefault="00364E3E" w:rsidP="00364E3E">
      <w:pPr>
        <w:pStyle w:val="Prrafodelista"/>
        <w:rPr>
          <w:rFonts w:ascii="Arial" w:hAnsi="Arial" w:cs="Arial"/>
          <w:sz w:val="24"/>
          <w:szCs w:val="24"/>
        </w:rPr>
      </w:pPr>
    </w:p>
    <w:p w14:paraId="055A828E" w14:textId="2121D8F1" w:rsidR="0002418A" w:rsidRDefault="0002418A" w:rsidP="00364E3E">
      <w:pPr>
        <w:pStyle w:val="Prrafodelista"/>
        <w:rPr>
          <w:rFonts w:ascii="Arial" w:hAnsi="Arial" w:cs="Arial"/>
          <w:sz w:val="24"/>
          <w:szCs w:val="24"/>
        </w:rPr>
      </w:pPr>
    </w:p>
    <w:p w14:paraId="2A8C5218" w14:textId="77777777" w:rsidR="00AF5CF0" w:rsidRDefault="00AF5CF0" w:rsidP="00364E3E">
      <w:pPr>
        <w:pStyle w:val="Prrafodelista"/>
        <w:rPr>
          <w:rFonts w:ascii="Arial" w:hAnsi="Arial" w:cs="Arial"/>
          <w:sz w:val="24"/>
          <w:szCs w:val="24"/>
        </w:rPr>
      </w:pPr>
    </w:p>
    <w:p w14:paraId="048885F0" w14:textId="77777777" w:rsidR="0002418A" w:rsidRDefault="0002418A" w:rsidP="00364E3E">
      <w:pPr>
        <w:pStyle w:val="Prrafodelista"/>
        <w:rPr>
          <w:rFonts w:ascii="Arial" w:hAnsi="Arial" w:cs="Arial"/>
          <w:sz w:val="24"/>
          <w:szCs w:val="24"/>
        </w:rPr>
      </w:pPr>
    </w:p>
    <w:p w14:paraId="1A18C418" w14:textId="384C957E" w:rsidR="00717FE8" w:rsidRPr="00717FE8" w:rsidRDefault="00717FE8" w:rsidP="00717FE8">
      <w:pPr>
        <w:pStyle w:val="Prrafodelista"/>
        <w:jc w:val="center"/>
        <w:rPr>
          <w:rFonts w:ascii="Arial" w:hAnsi="Arial" w:cs="Arial"/>
          <w:b/>
          <w:i/>
          <w:sz w:val="24"/>
          <w:szCs w:val="24"/>
        </w:rPr>
      </w:pPr>
      <w:r w:rsidRPr="00717FE8">
        <w:rPr>
          <w:rFonts w:ascii="Arial" w:hAnsi="Arial" w:cs="Arial"/>
          <w:b/>
          <w:i/>
          <w:sz w:val="24"/>
          <w:szCs w:val="24"/>
        </w:rPr>
        <w:t>Plan de estudio priorizado</w:t>
      </w:r>
    </w:p>
    <w:p w14:paraId="6D0FC2FC" w14:textId="77777777" w:rsidR="00717FE8" w:rsidRPr="00364E3E" w:rsidRDefault="00717FE8" w:rsidP="00364E3E">
      <w:pPr>
        <w:pStyle w:val="Prrafodelista"/>
        <w:rPr>
          <w:rFonts w:ascii="Arial" w:hAnsi="Arial" w:cs="Arial"/>
          <w:sz w:val="24"/>
          <w:szCs w:val="24"/>
        </w:rPr>
      </w:pPr>
    </w:p>
    <w:tbl>
      <w:tblPr>
        <w:tblStyle w:val="Tablaconcuadrcula"/>
        <w:tblW w:w="11199" w:type="dxa"/>
        <w:tblInd w:w="-1139" w:type="dxa"/>
        <w:tblLook w:val="04A0" w:firstRow="1" w:lastRow="0" w:firstColumn="1" w:lastColumn="0" w:noHBand="0" w:noVBand="1"/>
      </w:tblPr>
      <w:tblGrid>
        <w:gridCol w:w="1985"/>
        <w:gridCol w:w="1984"/>
        <w:gridCol w:w="1985"/>
        <w:gridCol w:w="2693"/>
        <w:gridCol w:w="2552"/>
      </w:tblGrid>
      <w:tr w:rsidR="00364E3E" w14:paraId="74FDBE0E" w14:textId="77777777" w:rsidTr="00D328BA">
        <w:tc>
          <w:tcPr>
            <w:tcW w:w="11199" w:type="dxa"/>
            <w:gridSpan w:val="5"/>
            <w:shd w:val="clear" w:color="auto" w:fill="FFFF00"/>
          </w:tcPr>
          <w:p w14:paraId="067FEEED" w14:textId="77777777" w:rsidR="00364E3E" w:rsidRPr="00364E3E" w:rsidRDefault="00364E3E" w:rsidP="00364E3E">
            <w:pPr>
              <w:pStyle w:val="Prrafodelista"/>
              <w:ind w:left="0"/>
              <w:jc w:val="center"/>
              <w:rPr>
                <w:rFonts w:ascii="Arial" w:hAnsi="Arial" w:cs="Arial"/>
                <w:b/>
                <w:sz w:val="24"/>
                <w:szCs w:val="24"/>
              </w:rPr>
            </w:pPr>
            <w:r w:rsidRPr="00364E3E">
              <w:rPr>
                <w:rFonts w:ascii="Arial" w:hAnsi="Arial" w:cs="Arial"/>
                <w:b/>
                <w:sz w:val="24"/>
                <w:szCs w:val="24"/>
              </w:rPr>
              <w:t>ASIGNATURAS CON CALIFICACIÓN ANUAL</w:t>
            </w:r>
          </w:p>
        </w:tc>
      </w:tr>
      <w:tr w:rsidR="00D328BA" w14:paraId="2214E85D" w14:textId="77777777" w:rsidTr="00D328BA">
        <w:tc>
          <w:tcPr>
            <w:tcW w:w="1985" w:type="dxa"/>
          </w:tcPr>
          <w:p w14:paraId="4571159F" w14:textId="77777777" w:rsidR="00364E3E" w:rsidRPr="00AF5CF0" w:rsidRDefault="00364E3E" w:rsidP="00364E3E">
            <w:pPr>
              <w:pStyle w:val="Prrafodelista"/>
              <w:ind w:left="0"/>
              <w:jc w:val="center"/>
              <w:rPr>
                <w:rFonts w:ascii="Arial" w:hAnsi="Arial" w:cs="Arial"/>
                <w:b/>
                <w:sz w:val="24"/>
                <w:szCs w:val="24"/>
              </w:rPr>
            </w:pPr>
            <w:r w:rsidRPr="00AF5CF0">
              <w:rPr>
                <w:rFonts w:ascii="Arial" w:hAnsi="Arial" w:cs="Arial"/>
                <w:b/>
                <w:sz w:val="24"/>
                <w:szCs w:val="24"/>
              </w:rPr>
              <w:t>1º a 4 año</w:t>
            </w:r>
          </w:p>
          <w:p w14:paraId="1E575C64" w14:textId="77777777" w:rsidR="00364E3E" w:rsidRPr="00AF5CF0" w:rsidRDefault="00364E3E" w:rsidP="00364E3E">
            <w:pPr>
              <w:pStyle w:val="Prrafodelista"/>
              <w:ind w:left="0"/>
              <w:jc w:val="center"/>
              <w:rPr>
                <w:rFonts w:ascii="Arial" w:hAnsi="Arial" w:cs="Arial"/>
                <w:b/>
                <w:sz w:val="24"/>
                <w:szCs w:val="24"/>
              </w:rPr>
            </w:pPr>
            <w:r w:rsidRPr="00AF5CF0">
              <w:rPr>
                <w:rFonts w:ascii="Arial" w:hAnsi="Arial" w:cs="Arial"/>
                <w:b/>
                <w:sz w:val="24"/>
                <w:szCs w:val="24"/>
              </w:rPr>
              <w:t>básico</w:t>
            </w:r>
          </w:p>
        </w:tc>
        <w:tc>
          <w:tcPr>
            <w:tcW w:w="1984" w:type="dxa"/>
          </w:tcPr>
          <w:p w14:paraId="188023D3" w14:textId="77777777" w:rsidR="00364E3E" w:rsidRPr="00AF5CF0" w:rsidRDefault="00364E3E" w:rsidP="00364E3E">
            <w:pPr>
              <w:pStyle w:val="Prrafodelista"/>
              <w:ind w:left="0"/>
              <w:jc w:val="center"/>
              <w:rPr>
                <w:rFonts w:ascii="Arial" w:hAnsi="Arial" w:cs="Arial"/>
                <w:b/>
                <w:sz w:val="24"/>
                <w:szCs w:val="24"/>
              </w:rPr>
            </w:pPr>
            <w:r w:rsidRPr="00AF5CF0">
              <w:rPr>
                <w:rFonts w:ascii="Arial" w:hAnsi="Arial" w:cs="Arial"/>
                <w:b/>
                <w:sz w:val="24"/>
                <w:szCs w:val="24"/>
              </w:rPr>
              <w:t>5º A 8º año básico</w:t>
            </w:r>
          </w:p>
        </w:tc>
        <w:tc>
          <w:tcPr>
            <w:tcW w:w="1985" w:type="dxa"/>
          </w:tcPr>
          <w:p w14:paraId="06EB11AC" w14:textId="77777777" w:rsidR="00364E3E" w:rsidRPr="00AF5CF0" w:rsidRDefault="00364E3E" w:rsidP="00364E3E">
            <w:pPr>
              <w:pStyle w:val="Prrafodelista"/>
              <w:ind w:left="0"/>
              <w:jc w:val="center"/>
              <w:rPr>
                <w:rFonts w:ascii="Arial" w:hAnsi="Arial" w:cs="Arial"/>
                <w:b/>
                <w:sz w:val="24"/>
                <w:szCs w:val="24"/>
              </w:rPr>
            </w:pPr>
            <w:r w:rsidRPr="00AF5CF0">
              <w:rPr>
                <w:rFonts w:ascii="Arial" w:hAnsi="Arial" w:cs="Arial"/>
                <w:b/>
                <w:sz w:val="24"/>
                <w:szCs w:val="24"/>
              </w:rPr>
              <w:t>1º y 2º año medio</w:t>
            </w:r>
          </w:p>
        </w:tc>
        <w:tc>
          <w:tcPr>
            <w:tcW w:w="2693" w:type="dxa"/>
          </w:tcPr>
          <w:p w14:paraId="0311B9EC" w14:textId="77777777" w:rsidR="00364E3E" w:rsidRPr="00AF5CF0" w:rsidRDefault="00D328BA" w:rsidP="00364E3E">
            <w:pPr>
              <w:pStyle w:val="Prrafodelista"/>
              <w:ind w:left="0"/>
              <w:jc w:val="center"/>
              <w:rPr>
                <w:rFonts w:ascii="Arial" w:hAnsi="Arial" w:cs="Arial"/>
                <w:b/>
                <w:sz w:val="24"/>
                <w:szCs w:val="24"/>
              </w:rPr>
            </w:pPr>
            <w:r w:rsidRPr="00AF5CF0">
              <w:rPr>
                <w:rFonts w:ascii="Arial" w:hAnsi="Arial" w:cs="Arial"/>
                <w:b/>
                <w:sz w:val="24"/>
                <w:szCs w:val="24"/>
              </w:rPr>
              <w:t>3º año medio</w:t>
            </w:r>
          </w:p>
        </w:tc>
        <w:tc>
          <w:tcPr>
            <w:tcW w:w="2552" w:type="dxa"/>
          </w:tcPr>
          <w:p w14:paraId="5A163C51" w14:textId="77777777" w:rsidR="00364E3E" w:rsidRPr="00AF5CF0" w:rsidRDefault="00D328BA" w:rsidP="00364E3E">
            <w:pPr>
              <w:pStyle w:val="Prrafodelista"/>
              <w:ind w:left="0"/>
              <w:jc w:val="center"/>
              <w:rPr>
                <w:rFonts w:ascii="Arial" w:hAnsi="Arial" w:cs="Arial"/>
                <w:b/>
                <w:sz w:val="24"/>
                <w:szCs w:val="24"/>
              </w:rPr>
            </w:pPr>
            <w:r w:rsidRPr="00AF5CF0">
              <w:rPr>
                <w:rFonts w:ascii="Arial" w:hAnsi="Arial" w:cs="Arial"/>
                <w:b/>
                <w:sz w:val="24"/>
                <w:szCs w:val="24"/>
              </w:rPr>
              <w:t>4º año medio</w:t>
            </w:r>
          </w:p>
        </w:tc>
      </w:tr>
      <w:tr w:rsidR="00364E3E" w14:paraId="5250F55D" w14:textId="77777777" w:rsidTr="00D328BA">
        <w:tc>
          <w:tcPr>
            <w:tcW w:w="1985" w:type="dxa"/>
          </w:tcPr>
          <w:p w14:paraId="172308B6" w14:textId="77777777" w:rsidR="00364E3E" w:rsidRDefault="00364E3E" w:rsidP="00364E3E">
            <w:pPr>
              <w:pStyle w:val="Prrafodelista"/>
              <w:ind w:left="0"/>
              <w:jc w:val="both"/>
              <w:rPr>
                <w:rFonts w:ascii="Arial" w:hAnsi="Arial" w:cs="Arial"/>
                <w:sz w:val="24"/>
                <w:szCs w:val="24"/>
              </w:rPr>
            </w:pPr>
            <w:r>
              <w:rPr>
                <w:rFonts w:ascii="Arial" w:hAnsi="Arial" w:cs="Arial"/>
                <w:sz w:val="24"/>
                <w:szCs w:val="24"/>
              </w:rPr>
              <w:t>Lenguaje</w:t>
            </w:r>
          </w:p>
          <w:p w14:paraId="3611E830" w14:textId="77777777" w:rsidR="00364E3E" w:rsidRDefault="00364E3E" w:rsidP="00364E3E">
            <w:pPr>
              <w:pStyle w:val="Prrafodelista"/>
              <w:ind w:left="0"/>
              <w:jc w:val="both"/>
              <w:rPr>
                <w:rFonts w:ascii="Arial" w:hAnsi="Arial" w:cs="Arial"/>
                <w:sz w:val="24"/>
                <w:szCs w:val="24"/>
              </w:rPr>
            </w:pPr>
            <w:r>
              <w:rPr>
                <w:rFonts w:ascii="Arial" w:hAnsi="Arial" w:cs="Arial"/>
                <w:sz w:val="24"/>
                <w:szCs w:val="24"/>
              </w:rPr>
              <w:t>Matemática</w:t>
            </w:r>
          </w:p>
          <w:p w14:paraId="68054A82" w14:textId="77777777" w:rsidR="00364E3E" w:rsidRDefault="00364E3E" w:rsidP="00364E3E">
            <w:pPr>
              <w:pStyle w:val="Prrafodelista"/>
              <w:ind w:left="0"/>
              <w:jc w:val="both"/>
              <w:rPr>
                <w:rFonts w:ascii="Arial" w:hAnsi="Arial" w:cs="Arial"/>
                <w:sz w:val="24"/>
                <w:szCs w:val="24"/>
              </w:rPr>
            </w:pPr>
            <w:r>
              <w:rPr>
                <w:rFonts w:ascii="Arial" w:hAnsi="Arial" w:cs="Arial"/>
                <w:sz w:val="24"/>
                <w:szCs w:val="24"/>
              </w:rPr>
              <w:t>Ciencias N.</w:t>
            </w:r>
          </w:p>
          <w:p w14:paraId="2E084B99" w14:textId="77777777" w:rsidR="00364E3E" w:rsidRDefault="00364E3E" w:rsidP="00364E3E">
            <w:pPr>
              <w:pStyle w:val="Prrafodelista"/>
              <w:ind w:left="0"/>
              <w:jc w:val="both"/>
              <w:rPr>
                <w:rFonts w:ascii="Arial" w:hAnsi="Arial" w:cs="Arial"/>
                <w:sz w:val="24"/>
                <w:szCs w:val="24"/>
              </w:rPr>
            </w:pPr>
            <w:r>
              <w:rPr>
                <w:rFonts w:ascii="Arial" w:hAnsi="Arial" w:cs="Arial"/>
                <w:sz w:val="24"/>
                <w:szCs w:val="24"/>
              </w:rPr>
              <w:t>Historia</w:t>
            </w:r>
          </w:p>
        </w:tc>
        <w:tc>
          <w:tcPr>
            <w:tcW w:w="1984" w:type="dxa"/>
          </w:tcPr>
          <w:p w14:paraId="0F48F56A" w14:textId="77777777" w:rsidR="00364E3E" w:rsidRDefault="00D328BA" w:rsidP="00364E3E">
            <w:pPr>
              <w:pStyle w:val="Prrafodelista"/>
              <w:ind w:left="0"/>
              <w:jc w:val="both"/>
              <w:rPr>
                <w:rFonts w:ascii="Arial" w:hAnsi="Arial" w:cs="Arial"/>
                <w:sz w:val="24"/>
                <w:szCs w:val="24"/>
              </w:rPr>
            </w:pPr>
            <w:r>
              <w:rPr>
                <w:rFonts w:ascii="Arial" w:hAnsi="Arial" w:cs="Arial"/>
                <w:sz w:val="24"/>
                <w:szCs w:val="24"/>
              </w:rPr>
              <w:t>Lenguaje</w:t>
            </w:r>
          </w:p>
          <w:p w14:paraId="7CFBAC43"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Matemática</w:t>
            </w:r>
          </w:p>
          <w:p w14:paraId="5E0C6E7D"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Ciencias N.</w:t>
            </w:r>
          </w:p>
          <w:p w14:paraId="1DF79DD5"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Historia</w:t>
            </w:r>
          </w:p>
          <w:p w14:paraId="3F6EC7D9"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Inglés</w:t>
            </w:r>
          </w:p>
        </w:tc>
        <w:tc>
          <w:tcPr>
            <w:tcW w:w="1985" w:type="dxa"/>
          </w:tcPr>
          <w:p w14:paraId="17F5B703"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Lenguaje</w:t>
            </w:r>
          </w:p>
          <w:p w14:paraId="487AA623"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Matemática</w:t>
            </w:r>
          </w:p>
          <w:p w14:paraId="24446176"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Ciencias:</w:t>
            </w:r>
          </w:p>
          <w:p w14:paraId="6E5BB00D" w14:textId="77777777" w:rsidR="00D328BA" w:rsidRDefault="00D328BA" w:rsidP="00D328BA">
            <w:pPr>
              <w:pStyle w:val="Prrafodelista"/>
              <w:numPr>
                <w:ilvl w:val="0"/>
                <w:numId w:val="3"/>
              </w:numPr>
              <w:jc w:val="both"/>
              <w:rPr>
                <w:rFonts w:ascii="Arial" w:hAnsi="Arial" w:cs="Arial"/>
                <w:sz w:val="24"/>
                <w:szCs w:val="24"/>
              </w:rPr>
            </w:pPr>
            <w:r>
              <w:rPr>
                <w:rFonts w:ascii="Arial" w:hAnsi="Arial" w:cs="Arial"/>
                <w:sz w:val="24"/>
                <w:szCs w:val="24"/>
              </w:rPr>
              <w:t>Química</w:t>
            </w:r>
          </w:p>
          <w:p w14:paraId="4E7DC7CD" w14:textId="77777777" w:rsidR="00D328BA" w:rsidRDefault="00D328BA" w:rsidP="00D328BA">
            <w:pPr>
              <w:pStyle w:val="Prrafodelista"/>
              <w:numPr>
                <w:ilvl w:val="0"/>
                <w:numId w:val="3"/>
              </w:numPr>
              <w:jc w:val="both"/>
              <w:rPr>
                <w:rFonts w:ascii="Arial" w:hAnsi="Arial" w:cs="Arial"/>
                <w:sz w:val="24"/>
                <w:szCs w:val="24"/>
              </w:rPr>
            </w:pPr>
            <w:r>
              <w:rPr>
                <w:rFonts w:ascii="Arial" w:hAnsi="Arial" w:cs="Arial"/>
                <w:sz w:val="24"/>
                <w:szCs w:val="24"/>
              </w:rPr>
              <w:t>Física</w:t>
            </w:r>
          </w:p>
          <w:p w14:paraId="4A66DEA9" w14:textId="77777777" w:rsidR="00D328BA" w:rsidRDefault="00D328BA" w:rsidP="00D328BA">
            <w:pPr>
              <w:pStyle w:val="Prrafodelista"/>
              <w:numPr>
                <w:ilvl w:val="0"/>
                <w:numId w:val="3"/>
              </w:numPr>
              <w:jc w:val="both"/>
              <w:rPr>
                <w:rFonts w:ascii="Arial" w:hAnsi="Arial" w:cs="Arial"/>
                <w:sz w:val="24"/>
                <w:szCs w:val="24"/>
              </w:rPr>
            </w:pPr>
            <w:r>
              <w:rPr>
                <w:rFonts w:ascii="Arial" w:hAnsi="Arial" w:cs="Arial"/>
                <w:sz w:val="24"/>
                <w:szCs w:val="24"/>
              </w:rPr>
              <w:t>Bilogía</w:t>
            </w:r>
          </w:p>
          <w:p w14:paraId="6778D568"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Historia</w:t>
            </w:r>
          </w:p>
          <w:p w14:paraId="219FD2B8" w14:textId="77777777" w:rsidR="00364E3E" w:rsidRDefault="00D328BA" w:rsidP="00D328BA">
            <w:pPr>
              <w:pStyle w:val="Prrafodelista"/>
              <w:ind w:left="0"/>
              <w:jc w:val="both"/>
              <w:rPr>
                <w:rFonts w:ascii="Arial" w:hAnsi="Arial" w:cs="Arial"/>
                <w:sz w:val="24"/>
                <w:szCs w:val="24"/>
              </w:rPr>
            </w:pPr>
            <w:r>
              <w:rPr>
                <w:rFonts w:ascii="Arial" w:hAnsi="Arial" w:cs="Arial"/>
                <w:sz w:val="24"/>
                <w:szCs w:val="24"/>
              </w:rPr>
              <w:t>Inglés</w:t>
            </w:r>
          </w:p>
        </w:tc>
        <w:tc>
          <w:tcPr>
            <w:tcW w:w="2693" w:type="dxa"/>
          </w:tcPr>
          <w:p w14:paraId="0B63B1D1"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Lenguaje</w:t>
            </w:r>
          </w:p>
          <w:p w14:paraId="0AA951A8"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Matemática</w:t>
            </w:r>
          </w:p>
          <w:p w14:paraId="1CAE4C63"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Educación ciudadana</w:t>
            </w:r>
          </w:p>
          <w:p w14:paraId="65B527D6"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PD1:</w:t>
            </w:r>
          </w:p>
          <w:p w14:paraId="71C62D95" w14:textId="77777777" w:rsidR="00D328BA" w:rsidRDefault="00D328BA" w:rsidP="00D328BA">
            <w:pPr>
              <w:pStyle w:val="Prrafodelista"/>
              <w:numPr>
                <w:ilvl w:val="0"/>
                <w:numId w:val="4"/>
              </w:numPr>
              <w:jc w:val="both"/>
              <w:rPr>
                <w:rFonts w:ascii="Arial" w:hAnsi="Arial" w:cs="Arial"/>
                <w:sz w:val="24"/>
                <w:szCs w:val="24"/>
              </w:rPr>
            </w:pPr>
            <w:r>
              <w:rPr>
                <w:rFonts w:ascii="Arial" w:hAnsi="Arial" w:cs="Arial"/>
                <w:sz w:val="24"/>
                <w:szCs w:val="24"/>
              </w:rPr>
              <w:t>Química</w:t>
            </w:r>
          </w:p>
          <w:p w14:paraId="5ACF9C19" w14:textId="77777777" w:rsidR="00D328BA" w:rsidRDefault="00D328BA" w:rsidP="00D328BA">
            <w:pPr>
              <w:pStyle w:val="Prrafodelista"/>
              <w:numPr>
                <w:ilvl w:val="0"/>
                <w:numId w:val="4"/>
              </w:numPr>
              <w:jc w:val="both"/>
              <w:rPr>
                <w:rFonts w:ascii="Arial" w:hAnsi="Arial" w:cs="Arial"/>
                <w:sz w:val="24"/>
                <w:szCs w:val="24"/>
              </w:rPr>
            </w:pPr>
            <w:r>
              <w:rPr>
                <w:rFonts w:ascii="Arial" w:hAnsi="Arial" w:cs="Arial"/>
                <w:sz w:val="24"/>
                <w:szCs w:val="24"/>
              </w:rPr>
              <w:t>Economía y sociedad</w:t>
            </w:r>
          </w:p>
          <w:p w14:paraId="69A4455E"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PD2:</w:t>
            </w:r>
          </w:p>
          <w:p w14:paraId="5E0622A1" w14:textId="77777777" w:rsidR="00D328BA" w:rsidRDefault="00D328BA" w:rsidP="00D328BA">
            <w:pPr>
              <w:pStyle w:val="Prrafodelista"/>
              <w:numPr>
                <w:ilvl w:val="0"/>
                <w:numId w:val="5"/>
              </w:numPr>
              <w:jc w:val="both"/>
              <w:rPr>
                <w:rFonts w:ascii="Arial" w:hAnsi="Arial" w:cs="Arial"/>
                <w:sz w:val="24"/>
                <w:szCs w:val="24"/>
              </w:rPr>
            </w:pPr>
            <w:r>
              <w:rPr>
                <w:rFonts w:ascii="Arial" w:hAnsi="Arial" w:cs="Arial"/>
                <w:sz w:val="24"/>
                <w:szCs w:val="24"/>
              </w:rPr>
              <w:t>Biología celular y molecular</w:t>
            </w:r>
          </w:p>
          <w:p w14:paraId="2C6B6184" w14:textId="77777777" w:rsidR="00D328BA" w:rsidRDefault="00D328BA" w:rsidP="00D328BA">
            <w:pPr>
              <w:pStyle w:val="Prrafodelista"/>
              <w:numPr>
                <w:ilvl w:val="0"/>
                <w:numId w:val="5"/>
              </w:numPr>
              <w:jc w:val="both"/>
              <w:rPr>
                <w:rFonts w:ascii="Arial" w:hAnsi="Arial" w:cs="Arial"/>
                <w:sz w:val="24"/>
                <w:szCs w:val="24"/>
              </w:rPr>
            </w:pPr>
            <w:r>
              <w:rPr>
                <w:rFonts w:ascii="Arial" w:hAnsi="Arial" w:cs="Arial"/>
                <w:sz w:val="24"/>
                <w:szCs w:val="24"/>
              </w:rPr>
              <w:t>Probabilidades y estadísticas</w:t>
            </w:r>
          </w:p>
          <w:p w14:paraId="2E88D56D" w14:textId="77777777" w:rsidR="00364E3E" w:rsidRDefault="00D328BA" w:rsidP="00D328BA">
            <w:pPr>
              <w:pStyle w:val="Prrafodelista"/>
              <w:ind w:left="0"/>
              <w:jc w:val="both"/>
              <w:rPr>
                <w:rFonts w:ascii="Arial" w:hAnsi="Arial" w:cs="Arial"/>
                <w:sz w:val="24"/>
                <w:szCs w:val="24"/>
              </w:rPr>
            </w:pPr>
            <w:r>
              <w:rPr>
                <w:rFonts w:ascii="Arial" w:hAnsi="Arial" w:cs="Arial"/>
                <w:sz w:val="24"/>
                <w:szCs w:val="24"/>
              </w:rPr>
              <w:t>Inglés</w:t>
            </w:r>
          </w:p>
        </w:tc>
        <w:tc>
          <w:tcPr>
            <w:tcW w:w="2552" w:type="dxa"/>
          </w:tcPr>
          <w:p w14:paraId="52709395" w14:textId="77777777" w:rsidR="00364E3E" w:rsidRDefault="00D328BA" w:rsidP="00364E3E">
            <w:pPr>
              <w:pStyle w:val="Prrafodelista"/>
              <w:ind w:left="0"/>
              <w:jc w:val="both"/>
              <w:rPr>
                <w:rFonts w:ascii="Arial" w:hAnsi="Arial" w:cs="Arial"/>
                <w:sz w:val="24"/>
                <w:szCs w:val="24"/>
              </w:rPr>
            </w:pPr>
            <w:r>
              <w:rPr>
                <w:rFonts w:ascii="Arial" w:hAnsi="Arial" w:cs="Arial"/>
                <w:sz w:val="24"/>
                <w:szCs w:val="24"/>
              </w:rPr>
              <w:t>Lenguaje</w:t>
            </w:r>
          </w:p>
          <w:p w14:paraId="43DAA4EE"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Matemática</w:t>
            </w:r>
          </w:p>
          <w:p w14:paraId="35F60438"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Historia</w:t>
            </w:r>
          </w:p>
          <w:p w14:paraId="3A0CB64E"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Física</w:t>
            </w:r>
          </w:p>
          <w:p w14:paraId="14BA9FA3"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Biología</w:t>
            </w:r>
          </w:p>
          <w:p w14:paraId="568AE6C3" w14:textId="77777777" w:rsidR="00D328BA" w:rsidRPr="004A6D1D" w:rsidRDefault="00D328BA" w:rsidP="004A6D1D">
            <w:pPr>
              <w:pStyle w:val="Prrafodelista"/>
              <w:ind w:left="0"/>
              <w:jc w:val="both"/>
              <w:rPr>
                <w:rFonts w:ascii="Arial" w:hAnsi="Arial" w:cs="Arial"/>
                <w:sz w:val="24"/>
                <w:szCs w:val="24"/>
              </w:rPr>
            </w:pPr>
            <w:r w:rsidRPr="004A6D1D">
              <w:rPr>
                <w:rFonts w:ascii="Arial" w:hAnsi="Arial" w:cs="Arial"/>
                <w:sz w:val="24"/>
                <w:szCs w:val="24"/>
              </w:rPr>
              <w:t>Química</w:t>
            </w:r>
            <w:r w:rsidR="004A6D1D">
              <w:rPr>
                <w:rFonts w:ascii="Arial" w:hAnsi="Arial" w:cs="Arial"/>
                <w:sz w:val="24"/>
                <w:szCs w:val="24"/>
              </w:rPr>
              <w:t xml:space="preserve"> común</w:t>
            </w:r>
          </w:p>
          <w:p w14:paraId="29C3A9AC"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Inglés</w:t>
            </w:r>
          </w:p>
        </w:tc>
      </w:tr>
      <w:tr w:rsidR="00364E3E" w14:paraId="1FB6E755" w14:textId="77777777" w:rsidTr="00D328BA">
        <w:tc>
          <w:tcPr>
            <w:tcW w:w="11199" w:type="dxa"/>
            <w:gridSpan w:val="5"/>
            <w:shd w:val="clear" w:color="auto" w:fill="9CC2E5" w:themeFill="accent1" w:themeFillTint="99"/>
          </w:tcPr>
          <w:p w14:paraId="06E1CE60" w14:textId="77777777" w:rsidR="00364E3E" w:rsidRPr="00364E3E" w:rsidRDefault="00364E3E" w:rsidP="00364E3E">
            <w:pPr>
              <w:pStyle w:val="Prrafodelista"/>
              <w:ind w:left="0"/>
              <w:jc w:val="center"/>
              <w:rPr>
                <w:rFonts w:ascii="Arial" w:hAnsi="Arial" w:cs="Arial"/>
                <w:b/>
                <w:sz w:val="24"/>
                <w:szCs w:val="24"/>
              </w:rPr>
            </w:pPr>
            <w:r w:rsidRPr="00364E3E">
              <w:rPr>
                <w:rFonts w:ascii="Arial" w:hAnsi="Arial" w:cs="Arial"/>
                <w:b/>
                <w:sz w:val="24"/>
                <w:szCs w:val="24"/>
              </w:rPr>
              <w:t>ASIGNATURAS CON EVALUACIÓN FORMATIVA- ASISTENCIA</w:t>
            </w:r>
          </w:p>
        </w:tc>
      </w:tr>
      <w:tr w:rsidR="00364E3E" w14:paraId="49B11A7E" w14:textId="77777777" w:rsidTr="00D328BA">
        <w:tc>
          <w:tcPr>
            <w:tcW w:w="1985" w:type="dxa"/>
          </w:tcPr>
          <w:p w14:paraId="46D57308" w14:textId="77777777" w:rsidR="00364E3E" w:rsidRDefault="00D328BA" w:rsidP="00364E3E">
            <w:pPr>
              <w:pStyle w:val="Prrafodelista"/>
              <w:ind w:left="0"/>
              <w:jc w:val="both"/>
              <w:rPr>
                <w:rFonts w:ascii="Arial" w:hAnsi="Arial" w:cs="Arial"/>
                <w:sz w:val="24"/>
                <w:szCs w:val="24"/>
              </w:rPr>
            </w:pPr>
            <w:r>
              <w:rPr>
                <w:rFonts w:ascii="Arial" w:hAnsi="Arial" w:cs="Arial"/>
                <w:sz w:val="24"/>
                <w:szCs w:val="24"/>
              </w:rPr>
              <w:t>Inglés</w:t>
            </w:r>
          </w:p>
          <w:p w14:paraId="05AADADE"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Orientación</w:t>
            </w:r>
          </w:p>
          <w:p w14:paraId="069B2BC7"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Música (4º básico)</w:t>
            </w:r>
          </w:p>
          <w:p w14:paraId="09EB1C75"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E. física</w:t>
            </w:r>
          </w:p>
          <w:p w14:paraId="1BAF5999"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A. visuales</w:t>
            </w:r>
          </w:p>
        </w:tc>
        <w:tc>
          <w:tcPr>
            <w:tcW w:w="1984" w:type="dxa"/>
          </w:tcPr>
          <w:p w14:paraId="310CF2B0" w14:textId="77777777" w:rsidR="00364E3E" w:rsidRDefault="00D328BA" w:rsidP="00364E3E">
            <w:pPr>
              <w:pStyle w:val="Prrafodelista"/>
              <w:ind w:left="0"/>
              <w:jc w:val="both"/>
              <w:rPr>
                <w:rFonts w:ascii="Arial" w:hAnsi="Arial" w:cs="Arial"/>
                <w:sz w:val="24"/>
                <w:szCs w:val="24"/>
              </w:rPr>
            </w:pPr>
            <w:r>
              <w:rPr>
                <w:rFonts w:ascii="Arial" w:hAnsi="Arial" w:cs="Arial"/>
                <w:sz w:val="24"/>
                <w:szCs w:val="24"/>
              </w:rPr>
              <w:t>Orientación</w:t>
            </w:r>
          </w:p>
          <w:p w14:paraId="58C714F1"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Música</w:t>
            </w:r>
          </w:p>
          <w:p w14:paraId="687B3492"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E. Física</w:t>
            </w:r>
          </w:p>
          <w:p w14:paraId="599CA8C4" w14:textId="77777777" w:rsidR="00D328BA" w:rsidRDefault="00D328BA" w:rsidP="00364E3E">
            <w:pPr>
              <w:pStyle w:val="Prrafodelista"/>
              <w:ind w:left="0"/>
              <w:jc w:val="both"/>
              <w:rPr>
                <w:rFonts w:ascii="Arial" w:hAnsi="Arial" w:cs="Arial"/>
                <w:sz w:val="24"/>
                <w:szCs w:val="24"/>
              </w:rPr>
            </w:pPr>
            <w:r>
              <w:rPr>
                <w:rFonts w:ascii="Arial" w:hAnsi="Arial" w:cs="Arial"/>
                <w:sz w:val="24"/>
                <w:szCs w:val="24"/>
              </w:rPr>
              <w:t>A. visuales</w:t>
            </w:r>
          </w:p>
        </w:tc>
        <w:tc>
          <w:tcPr>
            <w:tcW w:w="1985" w:type="dxa"/>
          </w:tcPr>
          <w:p w14:paraId="6A035E56"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Orientación</w:t>
            </w:r>
          </w:p>
          <w:p w14:paraId="1E47021B"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Música</w:t>
            </w:r>
          </w:p>
          <w:p w14:paraId="252878C3"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E. Física</w:t>
            </w:r>
          </w:p>
          <w:p w14:paraId="1CAD9819" w14:textId="77777777" w:rsidR="00364E3E" w:rsidRDefault="00D328BA" w:rsidP="00D328BA">
            <w:pPr>
              <w:pStyle w:val="Prrafodelista"/>
              <w:ind w:left="0"/>
              <w:jc w:val="both"/>
              <w:rPr>
                <w:rFonts w:ascii="Arial" w:hAnsi="Arial" w:cs="Arial"/>
                <w:sz w:val="24"/>
                <w:szCs w:val="24"/>
              </w:rPr>
            </w:pPr>
            <w:r>
              <w:rPr>
                <w:rFonts w:ascii="Arial" w:hAnsi="Arial" w:cs="Arial"/>
                <w:sz w:val="24"/>
                <w:szCs w:val="24"/>
              </w:rPr>
              <w:t>A. visuales</w:t>
            </w:r>
          </w:p>
        </w:tc>
        <w:tc>
          <w:tcPr>
            <w:tcW w:w="2693" w:type="dxa"/>
          </w:tcPr>
          <w:p w14:paraId="4AB0C6F5"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Orientación</w:t>
            </w:r>
          </w:p>
          <w:p w14:paraId="7ACD709A" w14:textId="77777777" w:rsidR="00364E3E" w:rsidRDefault="00364E3E" w:rsidP="00D328BA">
            <w:pPr>
              <w:pStyle w:val="Prrafodelista"/>
              <w:ind w:left="0"/>
              <w:jc w:val="both"/>
              <w:rPr>
                <w:rFonts w:ascii="Arial" w:hAnsi="Arial" w:cs="Arial"/>
                <w:sz w:val="24"/>
                <w:szCs w:val="24"/>
              </w:rPr>
            </w:pPr>
          </w:p>
        </w:tc>
        <w:tc>
          <w:tcPr>
            <w:tcW w:w="2552" w:type="dxa"/>
          </w:tcPr>
          <w:p w14:paraId="3665CEB7"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Orientación</w:t>
            </w:r>
          </w:p>
          <w:p w14:paraId="7AB8053D"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Música</w:t>
            </w:r>
          </w:p>
          <w:p w14:paraId="00ADEF4C" w14:textId="77777777" w:rsidR="00D328BA" w:rsidRDefault="00D328BA" w:rsidP="00D328BA">
            <w:pPr>
              <w:pStyle w:val="Prrafodelista"/>
              <w:ind w:left="0"/>
              <w:jc w:val="both"/>
              <w:rPr>
                <w:rFonts w:ascii="Arial" w:hAnsi="Arial" w:cs="Arial"/>
                <w:sz w:val="24"/>
                <w:szCs w:val="24"/>
              </w:rPr>
            </w:pPr>
            <w:r>
              <w:rPr>
                <w:rFonts w:ascii="Arial" w:hAnsi="Arial" w:cs="Arial"/>
                <w:sz w:val="24"/>
                <w:szCs w:val="24"/>
              </w:rPr>
              <w:t>E. Física</w:t>
            </w:r>
          </w:p>
          <w:p w14:paraId="2BC1ED15" w14:textId="77777777" w:rsidR="00364E3E" w:rsidRDefault="00D328BA" w:rsidP="00D328BA">
            <w:pPr>
              <w:pStyle w:val="Prrafodelista"/>
              <w:ind w:left="0"/>
              <w:jc w:val="both"/>
              <w:rPr>
                <w:rFonts w:ascii="Arial" w:hAnsi="Arial" w:cs="Arial"/>
                <w:sz w:val="24"/>
                <w:szCs w:val="24"/>
              </w:rPr>
            </w:pPr>
            <w:r>
              <w:rPr>
                <w:rFonts w:ascii="Arial" w:hAnsi="Arial" w:cs="Arial"/>
                <w:sz w:val="24"/>
                <w:szCs w:val="24"/>
              </w:rPr>
              <w:t>A. visuales</w:t>
            </w:r>
          </w:p>
        </w:tc>
      </w:tr>
    </w:tbl>
    <w:p w14:paraId="2A522D47" w14:textId="77777777" w:rsidR="00364E3E" w:rsidRDefault="00364E3E" w:rsidP="00364E3E">
      <w:pPr>
        <w:pStyle w:val="Prrafodelista"/>
        <w:ind w:left="1068"/>
        <w:jc w:val="both"/>
        <w:rPr>
          <w:rFonts w:ascii="Arial" w:hAnsi="Arial" w:cs="Arial"/>
          <w:sz w:val="24"/>
          <w:szCs w:val="24"/>
        </w:rPr>
      </w:pPr>
    </w:p>
    <w:p w14:paraId="2D9FC254" w14:textId="10B830F1" w:rsidR="00DE2F28" w:rsidRDefault="00DE2F28" w:rsidP="00DE2F28">
      <w:pPr>
        <w:pStyle w:val="Prrafodelista"/>
        <w:rPr>
          <w:rFonts w:ascii="Arial" w:hAnsi="Arial" w:cs="Arial"/>
          <w:sz w:val="24"/>
          <w:szCs w:val="24"/>
        </w:rPr>
      </w:pPr>
    </w:p>
    <w:p w14:paraId="1363B215" w14:textId="77777777" w:rsidR="00717FE8" w:rsidRPr="00DE2F28" w:rsidRDefault="00717FE8" w:rsidP="00717FE8">
      <w:pPr>
        <w:jc w:val="both"/>
        <w:rPr>
          <w:rFonts w:ascii="Arial" w:hAnsi="Arial" w:cs="Arial"/>
          <w:b/>
          <w:sz w:val="24"/>
          <w:szCs w:val="24"/>
        </w:rPr>
      </w:pPr>
      <w:r>
        <w:rPr>
          <w:rFonts w:ascii="Arial" w:hAnsi="Arial" w:cs="Arial"/>
          <w:b/>
          <w:sz w:val="24"/>
          <w:szCs w:val="24"/>
        </w:rPr>
        <w:t>EVALUACIÓN- CALIFICACIÓN</w:t>
      </w:r>
    </w:p>
    <w:p w14:paraId="72B37E9B" w14:textId="4BB5F690" w:rsidR="00717FE8" w:rsidRPr="004241EE" w:rsidRDefault="00717FE8" w:rsidP="00717FE8">
      <w:pPr>
        <w:pStyle w:val="Prrafodelista"/>
        <w:numPr>
          <w:ilvl w:val="0"/>
          <w:numId w:val="14"/>
        </w:numPr>
        <w:jc w:val="both"/>
        <w:rPr>
          <w:rFonts w:ascii="Arial" w:hAnsi="Arial" w:cs="Arial"/>
          <w:sz w:val="24"/>
          <w:szCs w:val="24"/>
        </w:rPr>
      </w:pPr>
      <w:r w:rsidRPr="004241EE">
        <w:rPr>
          <w:rFonts w:ascii="Arial" w:hAnsi="Arial" w:cs="Arial"/>
          <w:sz w:val="24"/>
          <w:szCs w:val="24"/>
        </w:rPr>
        <w:t xml:space="preserve">Para este semestre, los docentes continuarán </w:t>
      </w:r>
      <w:r w:rsidRPr="003725E6">
        <w:rPr>
          <w:rFonts w:ascii="Arial" w:hAnsi="Arial" w:cs="Arial"/>
          <w:b/>
          <w:sz w:val="24"/>
          <w:szCs w:val="24"/>
        </w:rPr>
        <w:t>evaluando formativamente</w:t>
      </w:r>
      <w:r w:rsidRPr="004241EE">
        <w:rPr>
          <w:rFonts w:ascii="Arial" w:hAnsi="Arial" w:cs="Arial"/>
          <w:sz w:val="24"/>
          <w:szCs w:val="24"/>
        </w:rPr>
        <w:t xml:space="preserve"> el proceso</w:t>
      </w:r>
      <w:r w:rsidR="00AF5CF0">
        <w:rPr>
          <w:rFonts w:ascii="Arial" w:hAnsi="Arial" w:cs="Arial"/>
          <w:sz w:val="24"/>
          <w:szCs w:val="24"/>
        </w:rPr>
        <w:t xml:space="preserve"> de enseñanza aprendizaje</w:t>
      </w:r>
      <w:r w:rsidRPr="004241EE">
        <w:rPr>
          <w:rFonts w:ascii="Arial" w:hAnsi="Arial" w:cs="Arial"/>
          <w:sz w:val="24"/>
          <w:szCs w:val="24"/>
        </w:rPr>
        <w:t>:</w:t>
      </w:r>
    </w:p>
    <w:p w14:paraId="6B0CFC3D" w14:textId="77777777" w:rsidR="00717FE8" w:rsidRDefault="00717FE8" w:rsidP="00717FE8">
      <w:pPr>
        <w:pStyle w:val="Prrafodelista"/>
        <w:numPr>
          <w:ilvl w:val="0"/>
          <w:numId w:val="7"/>
        </w:numPr>
        <w:jc w:val="both"/>
        <w:rPr>
          <w:rFonts w:ascii="Arial" w:hAnsi="Arial" w:cs="Arial"/>
          <w:sz w:val="24"/>
          <w:szCs w:val="24"/>
        </w:rPr>
      </w:pPr>
      <w:r>
        <w:rPr>
          <w:rFonts w:ascii="Arial" w:hAnsi="Arial" w:cs="Arial"/>
          <w:sz w:val="24"/>
          <w:szCs w:val="24"/>
        </w:rPr>
        <w:t>Planificando sus tiempos.</w:t>
      </w:r>
    </w:p>
    <w:p w14:paraId="6C359AC8" w14:textId="17084561" w:rsidR="00717FE8" w:rsidRDefault="00AF5CF0" w:rsidP="00717FE8">
      <w:pPr>
        <w:pStyle w:val="Prrafodelista"/>
        <w:numPr>
          <w:ilvl w:val="0"/>
          <w:numId w:val="7"/>
        </w:numPr>
        <w:jc w:val="both"/>
        <w:rPr>
          <w:rFonts w:ascii="Arial" w:hAnsi="Arial" w:cs="Arial"/>
          <w:sz w:val="24"/>
          <w:szCs w:val="24"/>
        </w:rPr>
      </w:pPr>
      <w:r>
        <w:rPr>
          <w:rFonts w:ascii="Arial" w:hAnsi="Arial" w:cs="Arial"/>
          <w:sz w:val="24"/>
          <w:szCs w:val="24"/>
        </w:rPr>
        <w:t>Activando y motivando e</w:t>
      </w:r>
      <w:r w:rsidR="00717FE8">
        <w:rPr>
          <w:rFonts w:ascii="Arial" w:hAnsi="Arial" w:cs="Arial"/>
          <w:sz w:val="24"/>
          <w:szCs w:val="24"/>
        </w:rPr>
        <w:t>l proceso de enseñanza aprendizaje, donde se dará a conocer el objet</w:t>
      </w:r>
      <w:r w:rsidR="00611C9A">
        <w:rPr>
          <w:rFonts w:ascii="Arial" w:hAnsi="Arial" w:cs="Arial"/>
          <w:sz w:val="24"/>
          <w:szCs w:val="24"/>
        </w:rPr>
        <w:t>ivo de la clase y las metas de é</w:t>
      </w:r>
      <w:r w:rsidR="00717FE8">
        <w:rPr>
          <w:rFonts w:ascii="Arial" w:hAnsi="Arial" w:cs="Arial"/>
          <w:sz w:val="24"/>
          <w:szCs w:val="24"/>
        </w:rPr>
        <w:t>sta.</w:t>
      </w:r>
    </w:p>
    <w:p w14:paraId="5F7FD6C7" w14:textId="77777777" w:rsidR="00717FE8" w:rsidRDefault="00717FE8" w:rsidP="00717FE8">
      <w:pPr>
        <w:pStyle w:val="Prrafodelista"/>
        <w:numPr>
          <w:ilvl w:val="0"/>
          <w:numId w:val="7"/>
        </w:numPr>
        <w:jc w:val="both"/>
        <w:rPr>
          <w:rFonts w:ascii="Arial" w:hAnsi="Arial" w:cs="Arial"/>
          <w:sz w:val="24"/>
          <w:szCs w:val="24"/>
        </w:rPr>
      </w:pPr>
      <w:r>
        <w:rPr>
          <w:rFonts w:ascii="Arial" w:hAnsi="Arial" w:cs="Arial"/>
          <w:sz w:val="24"/>
          <w:szCs w:val="24"/>
        </w:rPr>
        <w:t>Se explicará el contenido: vídeo, ppt, explicación oral, entre otras.</w:t>
      </w:r>
    </w:p>
    <w:p w14:paraId="465F6E54" w14:textId="77777777" w:rsidR="00717FE8" w:rsidRDefault="00717FE8" w:rsidP="00717FE8">
      <w:pPr>
        <w:pStyle w:val="Prrafodelista"/>
        <w:numPr>
          <w:ilvl w:val="0"/>
          <w:numId w:val="7"/>
        </w:numPr>
        <w:jc w:val="both"/>
        <w:rPr>
          <w:rFonts w:ascii="Arial" w:hAnsi="Arial" w:cs="Arial"/>
          <w:sz w:val="24"/>
          <w:szCs w:val="24"/>
        </w:rPr>
      </w:pPr>
      <w:r>
        <w:rPr>
          <w:rFonts w:ascii="Arial" w:hAnsi="Arial" w:cs="Arial"/>
          <w:sz w:val="24"/>
          <w:szCs w:val="24"/>
        </w:rPr>
        <w:t>Se practicará mediante actividades atingentes al tema: guía, actividad en formulario, libro de clases, otras.</w:t>
      </w:r>
    </w:p>
    <w:p w14:paraId="00DF2573" w14:textId="2D297B77" w:rsidR="00717FE8" w:rsidRDefault="00717FE8" w:rsidP="00AF5CF0">
      <w:pPr>
        <w:pStyle w:val="Prrafodelista"/>
        <w:numPr>
          <w:ilvl w:val="0"/>
          <w:numId w:val="7"/>
        </w:numPr>
        <w:jc w:val="both"/>
        <w:rPr>
          <w:rFonts w:ascii="Arial" w:hAnsi="Arial" w:cs="Arial"/>
          <w:sz w:val="24"/>
          <w:szCs w:val="24"/>
        </w:rPr>
      </w:pPr>
      <w:r>
        <w:rPr>
          <w:rFonts w:ascii="Arial" w:hAnsi="Arial" w:cs="Arial"/>
          <w:sz w:val="24"/>
          <w:szCs w:val="24"/>
        </w:rPr>
        <w:t xml:space="preserve">Se generará retroalimentación oportuna al proceso. Cada vez que se entregue tarea, trabajo, u otra </w:t>
      </w:r>
      <w:r w:rsidRPr="00C10C16">
        <w:rPr>
          <w:rFonts w:ascii="Arial" w:hAnsi="Arial" w:cs="Arial"/>
          <w:b/>
          <w:sz w:val="24"/>
          <w:szCs w:val="24"/>
        </w:rPr>
        <w:t>evidencia de aprendizaje</w:t>
      </w:r>
      <w:r w:rsidR="00AF5CF0">
        <w:rPr>
          <w:rFonts w:ascii="Arial" w:hAnsi="Arial" w:cs="Arial"/>
          <w:sz w:val="24"/>
          <w:szCs w:val="24"/>
        </w:rPr>
        <w:t xml:space="preserve"> con % asociado a un</w:t>
      </w:r>
      <w:r>
        <w:rPr>
          <w:rFonts w:ascii="Arial" w:hAnsi="Arial" w:cs="Arial"/>
          <w:sz w:val="24"/>
          <w:szCs w:val="24"/>
        </w:rPr>
        <w:t xml:space="preserve"> nivel de l</w:t>
      </w:r>
      <w:r w:rsidR="00AF5CF0">
        <w:rPr>
          <w:rFonts w:ascii="Arial" w:hAnsi="Arial" w:cs="Arial"/>
          <w:sz w:val="24"/>
          <w:szCs w:val="24"/>
        </w:rPr>
        <w:t>ogro o comentario.</w:t>
      </w:r>
    </w:p>
    <w:p w14:paraId="2B72445F" w14:textId="77777777" w:rsidR="00AF5CF0" w:rsidRPr="00AF5CF0" w:rsidRDefault="00AF5CF0" w:rsidP="00AF5CF0">
      <w:pPr>
        <w:pStyle w:val="Prrafodelista"/>
        <w:ind w:left="1860"/>
        <w:jc w:val="both"/>
        <w:rPr>
          <w:rFonts w:ascii="Arial" w:hAnsi="Arial" w:cs="Arial"/>
          <w:sz w:val="24"/>
          <w:szCs w:val="24"/>
        </w:rPr>
      </w:pPr>
    </w:p>
    <w:p w14:paraId="0BAC699F" w14:textId="5E175161" w:rsidR="00717FE8" w:rsidRDefault="00AF5CF0" w:rsidP="00717FE8">
      <w:pPr>
        <w:pStyle w:val="Prrafodelista"/>
        <w:numPr>
          <w:ilvl w:val="0"/>
          <w:numId w:val="14"/>
        </w:numPr>
        <w:spacing w:after="0" w:line="288" w:lineRule="auto"/>
        <w:jc w:val="both"/>
        <w:rPr>
          <w:rFonts w:ascii="Arial" w:eastAsia="+mn-ea" w:hAnsi="Arial" w:cs="Arial"/>
          <w:b/>
          <w:bCs/>
          <w:i/>
          <w:iCs/>
          <w:color w:val="000000"/>
          <w:kern w:val="24"/>
          <w:sz w:val="24"/>
          <w:szCs w:val="24"/>
          <w:lang w:eastAsia="es-MX"/>
        </w:rPr>
      </w:pPr>
      <w:r>
        <w:rPr>
          <w:rFonts w:ascii="Arial" w:hAnsi="Arial" w:cs="Arial"/>
          <w:sz w:val="24"/>
          <w:szCs w:val="24"/>
        </w:rPr>
        <w:lastRenderedPageBreak/>
        <w:t>Las</w:t>
      </w:r>
      <w:r w:rsidR="00717FE8" w:rsidRPr="004241EE">
        <w:rPr>
          <w:rFonts w:ascii="Arial" w:hAnsi="Arial" w:cs="Arial"/>
          <w:sz w:val="24"/>
          <w:szCs w:val="24"/>
        </w:rPr>
        <w:t xml:space="preserve"> </w:t>
      </w:r>
      <w:r w:rsidR="00717FE8" w:rsidRPr="00C10C16">
        <w:rPr>
          <w:rFonts w:ascii="Arial" w:hAnsi="Arial" w:cs="Arial"/>
          <w:b/>
          <w:sz w:val="24"/>
          <w:szCs w:val="24"/>
        </w:rPr>
        <w:t>evidencias de aprendizajes</w:t>
      </w:r>
      <w:r>
        <w:rPr>
          <w:rFonts w:ascii="Arial" w:hAnsi="Arial" w:cs="Arial"/>
          <w:b/>
          <w:sz w:val="24"/>
          <w:szCs w:val="24"/>
        </w:rPr>
        <w:t xml:space="preserve"> (tareas, actividad del libro, guía u otro)</w:t>
      </w:r>
      <w:r w:rsidR="00717FE8" w:rsidRPr="004241EE">
        <w:rPr>
          <w:rFonts w:ascii="Arial" w:hAnsi="Arial" w:cs="Arial"/>
          <w:sz w:val="24"/>
          <w:szCs w:val="24"/>
        </w:rPr>
        <w:t xml:space="preserve">, si el docente lo determina al </w:t>
      </w:r>
      <w:r w:rsidR="00717FE8" w:rsidRPr="00AF5CF0">
        <w:rPr>
          <w:rFonts w:ascii="Arial" w:hAnsi="Arial" w:cs="Arial"/>
          <w:b/>
          <w:sz w:val="24"/>
          <w:szCs w:val="24"/>
        </w:rPr>
        <w:t>“inicio del proceso</w:t>
      </w:r>
      <w:r w:rsidR="00717FE8" w:rsidRPr="004241EE">
        <w:rPr>
          <w:rFonts w:ascii="Arial" w:hAnsi="Arial" w:cs="Arial"/>
          <w:sz w:val="24"/>
          <w:szCs w:val="24"/>
        </w:rPr>
        <w:t>”</w:t>
      </w:r>
      <w:r w:rsidR="00717FE8">
        <w:rPr>
          <w:rStyle w:val="Refdenotaalpie"/>
          <w:rFonts w:ascii="Arial" w:hAnsi="Arial" w:cs="Arial"/>
          <w:sz w:val="24"/>
          <w:szCs w:val="24"/>
        </w:rPr>
        <w:footnoteReference w:id="1"/>
      </w:r>
      <w:r w:rsidR="00717FE8" w:rsidRPr="004241EE">
        <w:rPr>
          <w:rFonts w:ascii="Arial" w:hAnsi="Arial" w:cs="Arial"/>
          <w:sz w:val="24"/>
          <w:szCs w:val="24"/>
        </w:rPr>
        <w:t>, lleva</w:t>
      </w:r>
      <w:r>
        <w:rPr>
          <w:rFonts w:ascii="Arial" w:hAnsi="Arial" w:cs="Arial"/>
          <w:sz w:val="24"/>
          <w:szCs w:val="24"/>
        </w:rPr>
        <w:t>rá</w:t>
      </w:r>
      <w:r w:rsidR="00717FE8" w:rsidRPr="004241EE">
        <w:rPr>
          <w:rFonts w:ascii="Arial" w:hAnsi="Arial" w:cs="Arial"/>
          <w:sz w:val="24"/>
          <w:szCs w:val="24"/>
        </w:rPr>
        <w:t xml:space="preserve"> un % de logro, ya sea po</w:t>
      </w:r>
      <w:r>
        <w:rPr>
          <w:rFonts w:ascii="Arial" w:hAnsi="Arial" w:cs="Arial"/>
          <w:sz w:val="24"/>
          <w:szCs w:val="24"/>
        </w:rPr>
        <w:t>r responsabilidad y cumplimiento con las fechas de entrega que asigne</w:t>
      </w:r>
      <w:r w:rsidR="00717FE8" w:rsidRPr="004241EE">
        <w:rPr>
          <w:rFonts w:ascii="Arial" w:hAnsi="Arial" w:cs="Arial"/>
          <w:sz w:val="24"/>
          <w:szCs w:val="24"/>
        </w:rPr>
        <w:t xml:space="preserve"> cada docente o la evidencia de logro de objetivo propuesto para la clase. Esta acción es de especial </w:t>
      </w:r>
      <w:r w:rsidR="00717FE8" w:rsidRPr="004241EE">
        <w:rPr>
          <w:rFonts w:ascii="Arial" w:eastAsia="+mn-ea" w:hAnsi="Arial" w:cs="Arial"/>
          <w:b/>
          <w:bCs/>
          <w:i/>
          <w:iCs/>
          <w:color w:val="000000"/>
          <w:kern w:val="24"/>
          <w:sz w:val="24"/>
          <w:szCs w:val="24"/>
          <w:lang w:eastAsia="es-MX"/>
        </w:rPr>
        <w:t>relevancia para los estudiantes con NEE</w:t>
      </w:r>
      <w:r w:rsidR="00611C9A">
        <w:rPr>
          <w:rStyle w:val="Refdenotaalpie"/>
          <w:rFonts w:ascii="Arial" w:eastAsia="+mn-ea" w:hAnsi="Arial" w:cs="Arial"/>
          <w:b/>
          <w:bCs/>
          <w:i/>
          <w:iCs/>
          <w:color w:val="000000"/>
          <w:kern w:val="24"/>
          <w:sz w:val="24"/>
          <w:szCs w:val="24"/>
          <w:lang w:eastAsia="es-MX"/>
        </w:rPr>
        <w:footnoteReference w:id="2"/>
      </w:r>
      <w:r>
        <w:rPr>
          <w:rFonts w:ascii="Arial" w:eastAsia="+mn-ea" w:hAnsi="Arial" w:cs="Arial"/>
          <w:b/>
          <w:bCs/>
          <w:i/>
          <w:iCs/>
          <w:color w:val="000000"/>
          <w:kern w:val="24"/>
          <w:sz w:val="24"/>
          <w:szCs w:val="24"/>
          <w:lang w:eastAsia="es-MX"/>
        </w:rPr>
        <w:t xml:space="preserve"> </w:t>
      </w:r>
      <w:r w:rsidRPr="00AF5CF0">
        <w:rPr>
          <w:rFonts w:ascii="Arial" w:eastAsia="+mn-ea" w:hAnsi="Arial" w:cs="Arial"/>
          <w:bCs/>
          <w:iCs/>
          <w:color w:val="000000"/>
          <w:kern w:val="24"/>
          <w:sz w:val="24"/>
          <w:szCs w:val="24"/>
          <w:lang w:eastAsia="es-MX"/>
        </w:rPr>
        <w:t>(mayor oportunidad)</w:t>
      </w:r>
    </w:p>
    <w:p w14:paraId="62AFD3B8" w14:textId="77777777" w:rsidR="0034155C" w:rsidRDefault="0034155C" w:rsidP="0034155C">
      <w:pPr>
        <w:pStyle w:val="Prrafodelista"/>
        <w:spacing w:after="0" w:line="288" w:lineRule="auto"/>
        <w:jc w:val="both"/>
        <w:rPr>
          <w:rFonts w:ascii="Arial" w:eastAsia="+mn-ea" w:hAnsi="Arial" w:cs="Arial"/>
          <w:b/>
          <w:bCs/>
          <w:i/>
          <w:iCs/>
          <w:color w:val="000000"/>
          <w:kern w:val="24"/>
          <w:sz w:val="24"/>
          <w:szCs w:val="24"/>
          <w:lang w:eastAsia="es-MX"/>
        </w:rPr>
      </w:pPr>
    </w:p>
    <w:p w14:paraId="705CBF1E" w14:textId="5FB555CA" w:rsidR="00717FE8" w:rsidRPr="0034155C" w:rsidRDefault="00717FE8" w:rsidP="00717FE8">
      <w:pPr>
        <w:pStyle w:val="Prrafodelista"/>
        <w:numPr>
          <w:ilvl w:val="0"/>
          <w:numId w:val="14"/>
        </w:numPr>
        <w:spacing w:after="0" w:line="288" w:lineRule="auto"/>
        <w:jc w:val="both"/>
        <w:rPr>
          <w:rFonts w:ascii="Arial" w:eastAsia="+mn-ea" w:hAnsi="Arial" w:cs="Arial"/>
          <w:b/>
          <w:bCs/>
          <w:i/>
          <w:iCs/>
          <w:color w:val="000000"/>
          <w:kern w:val="24"/>
          <w:sz w:val="24"/>
          <w:szCs w:val="24"/>
          <w:lang w:eastAsia="es-MX"/>
        </w:rPr>
      </w:pPr>
      <w:r w:rsidRPr="004241EE">
        <w:rPr>
          <w:rFonts w:ascii="Arial" w:hAnsi="Arial" w:cs="Arial"/>
          <w:sz w:val="24"/>
          <w:szCs w:val="24"/>
        </w:rPr>
        <w:t>Los docentes durante el semestre pueden ap</w:t>
      </w:r>
      <w:r w:rsidR="0034155C">
        <w:rPr>
          <w:rFonts w:ascii="Arial" w:hAnsi="Arial" w:cs="Arial"/>
          <w:sz w:val="24"/>
          <w:szCs w:val="24"/>
        </w:rPr>
        <w:t xml:space="preserve">licar evaluaciones formativas </w:t>
      </w:r>
      <w:r w:rsidR="00935536">
        <w:rPr>
          <w:rFonts w:ascii="Arial" w:hAnsi="Arial" w:cs="Arial"/>
          <w:sz w:val="24"/>
          <w:szCs w:val="24"/>
        </w:rPr>
        <w:t xml:space="preserve">globales, de la unidad y/o proyecto </w:t>
      </w:r>
      <w:r w:rsidR="00935536" w:rsidRPr="004241EE">
        <w:rPr>
          <w:rFonts w:ascii="Arial" w:hAnsi="Arial" w:cs="Arial"/>
          <w:sz w:val="24"/>
          <w:szCs w:val="24"/>
        </w:rPr>
        <w:t xml:space="preserve">o de uno o varios objetivos de aprendizaje, </w:t>
      </w:r>
      <w:r w:rsidR="0034155C">
        <w:rPr>
          <w:rFonts w:ascii="Arial" w:hAnsi="Arial" w:cs="Arial"/>
          <w:sz w:val="24"/>
          <w:szCs w:val="24"/>
        </w:rPr>
        <w:t>do</w:t>
      </w:r>
      <w:r w:rsidRPr="004241EE">
        <w:rPr>
          <w:rFonts w:ascii="Arial" w:hAnsi="Arial" w:cs="Arial"/>
          <w:sz w:val="24"/>
          <w:szCs w:val="24"/>
        </w:rPr>
        <w:t xml:space="preserve">nde se evidencie el aprendizaje de los </w:t>
      </w:r>
      <w:r w:rsidR="00935536">
        <w:rPr>
          <w:rFonts w:ascii="Arial" w:hAnsi="Arial" w:cs="Arial"/>
          <w:sz w:val="24"/>
          <w:szCs w:val="24"/>
        </w:rPr>
        <w:t>estudiantes, entregándoles</w:t>
      </w:r>
      <w:r w:rsidRPr="004241EE">
        <w:rPr>
          <w:rFonts w:ascii="Arial" w:hAnsi="Arial" w:cs="Arial"/>
          <w:sz w:val="24"/>
          <w:szCs w:val="24"/>
        </w:rPr>
        <w:t xml:space="preserve"> un % </w:t>
      </w:r>
      <w:r>
        <w:rPr>
          <w:rFonts w:ascii="Arial" w:hAnsi="Arial" w:cs="Arial"/>
          <w:sz w:val="24"/>
          <w:szCs w:val="24"/>
        </w:rPr>
        <w:t xml:space="preserve">de logro </w:t>
      </w:r>
      <w:r w:rsidRPr="004241EE">
        <w:rPr>
          <w:rFonts w:ascii="Arial" w:hAnsi="Arial" w:cs="Arial"/>
          <w:sz w:val="24"/>
          <w:szCs w:val="24"/>
        </w:rPr>
        <w:t>asociado a un nivel</w:t>
      </w:r>
      <w:r>
        <w:rPr>
          <w:rFonts w:ascii="Arial" w:hAnsi="Arial" w:cs="Arial"/>
          <w:sz w:val="24"/>
          <w:szCs w:val="24"/>
        </w:rPr>
        <w:t>.</w:t>
      </w:r>
      <w:r w:rsidRPr="004241EE">
        <w:rPr>
          <w:rFonts w:ascii="Arial" w:hAnsi="Arial" w:cs="Arial"/>
          <w:sz w:val="24"/>
          <w:szCs w:val="24"/>
        </w:rPr>
        <w:t xml:space="preserve"> </w:t>
      </w:r>
    </w:p>
    <w:p w14:paraId="21C87FE4" w14:textId="5CEB9E9D" w:rsidR="0034155C" w:rsidRPr="0034155C" w:rsidRDefault="0034155C" w:rsidP="0034155C">
      <w:pPr>
        <w:spacing w:after="0" w:line="288" w:lineRule="auto"/>
        <w:jc w:val="both"/>
        <w:rPr>
          <w:rFonts w:ascii="Arial" w:eastAsia="+mn-ea" w:hAnsi="Arial" w:cs="Arial"/>
          <w:b/>
          <w:bCs/>
          <w:i/>
          <w:iCs/>
          <w:color w:val="000000"/>
          <w:kern w:val="24"/>
          <w:sz w:val="24"/>
          <w:szCs w:val="24"/>
          <w:lang w:eastAsia="es-MX"/>
        </w:rPr>
      </w:pPr>
    </w:p>
    <w:p w14:paraId="357D940F" w14:textId="1F3A9D5F" w:rsidR="0034155C" w:rsidRDefault="00717FE8" w:rsidP="0034155C">
      <w:pPr>
        <w:pStyle w:val="Prrafodelista"/>
        <w:numPr>
          <w:ilvl w:val="0"/>
          <w:numId w:val="14"/>
        </w:numPr>
        <w:jc w:val="both"/>
        <w:rPr>
          <w:rFonts w:ascii="Arial" w:eastAsia="+mn-ea" w:hAnsi="Arial" w:cs="Arial"/>
          <w:b/>
          <w:bCs/>
          <w:i/>
          <w:iCs/>
          <w:color w:val="000000"/>
          <w:kern w:val="24"/>
          <w:sz w:val="24"/>
          <w:szCs w:val="24"/>
          <w:lang w:eastAsia="es-MX"/>
        </w:rPr>
      </w:pPr>
      <w:r w:rsidRPr="004241EE">
        <w:rPr>
          <w:rFonts w:ascii="Arial" w:eastAsia="+mn-ea" w:hAnsi="Arial" w:cs="Arial"/>
          <w:b/>
          <w:bCs/>
          <w:i/>
          <w:iCs/>
          <w:color w:val="000000"/>
          <w:kern w:val="24"/>
          <w:sz w:val="24"/>
          <w:szCs w:val="24"/>
          <w:lang w:eastAsia="es-MX"/>
        </w:rPr>
        <w:t>Al final del año escolar los % de logro</w:t>
      </w:r>
      <w:r w:rsidR="0034155C">
        <w:rPr>
          <w:rFonts w:ascii="Arial" w:eastAsia="+mn-ea" w:hAnsi="Arial" w:cs="Arial"/>
          <w:b/>
          <w:bCs/>
          <w:i/>
          <w:iCs/>
          <w:color w:val="000000"/>
          <w:kern w:val="24"/>
          <w:sz w:val="24"/>
          <w:szCs w:val="24"/>
          <w:lang w:eastAsia="es-MX"/>
        </w:rPr>
        <w:t>s obtenido</w:t>
      </w:r>
      <w:r w:rsidRPr="004241EE">
        <w:rPr>
          <w:rFonts w:ascii="Arial" w:eastAsia="+mn-ea" w:hAnsi="Arial" w:cs="Arial"/>
          <w:b/>
          <w:bCs/>
          <w:i/>
          <w:iCs/>
          <w:color w:val="000000"/>
          <w:kern w:val="24"/>
          <w:sz w:val="24"/>
          <w:szCs w:val="24"/>
          <w:lang w:eastAsia="es-MX"/>
        </w:rPr>
        <w:t xml:space="preserve">s de las evidencias de trabajo, se encasillarán a una </w:t>
      </w:r>
      <w:r w:rsidR="0034155C">
        <w:rPr>
          <w:rFonts w:ascii="Arial" w:eastAsia="+mn-ea" w:hAnsi="Arial" w:cs="Arial"/>
          <w:b/>
          <w:bCs/>
          <w:i/>
          <w:iCs/>
          <w:color w:val="000000"/>
          <w:kern w:val="24"/>
          <w:sz w:val="24"/>
          <w:szCs w:val="24"/>
          <w:lang w:eastAsia="es-MX"/>
        </w:rPr>
        <w:t>calificación y la sumatoria de é</w:t>
      </w:r>
      <w:r w:rsidRPr="004241EE">
        <w:rPr>
          <w:rFonts w:ascii="Arial" w:eastAsia="+mn-ea" w:hAnsi="Arial" w:cs="Arial"/>
          <w:b/>
          <w:bCs/>
          <w:i/>
          <w:iCs/>
          <w:color w:val="000000"/>
          <w:kern w:val="24"/>
          <w:sz w:val="24"/>
          <w:szCs w:val="24"/>
          <w:lang w:eastAsia="es-MX"/>
        </w:rPr>
        <w:t xml:space="preserve">stos al promedio de </w:t>
      </w:r>
      <w:r>
        <w:rPr>
          <w:rFonts w:ascii="Arial" w:eastAsia="+mn-ea" w:hAnsi="Arial" w:cs="Arial"/>
          <w:b/>
          <w:bCs/>
          <w:i/>
          <w:iCs/>
          <w:color w:val="000000"/>
          <w:kern w:val="24"/>
          <w:sz w:val="24"/>
          <w:szCs w:val="24"/>
          <w:lang w:eastAsia="es-MX"/>
        </w:rPr>
        <w:t>cada asignatura, según la tabla que se anexará al final del comunicado.</w:t>
      </w:r>
    </w:p>
    <w:p w14:paraId="15E7C4B0" w14:textId="4D864EB8" w:rsidR="0034155C" w:rsidRPr="0034155C" w:rsidRDefault="0034155C" w:rsidP="0034155C">
      <w:pPr>
        <w:jc w:val="both"/>
        <w:rPr>
          <w:rFonts w:ascii="Arial" w:eastAsia="+mn-ea" w:hAnsi="Arial" w:cs="Arial"/>
          <w:b/>
          <w:bCs/>
          <w:i/>
          <w:iCs/>
          <w:color w:val="000000"/>
          <w:kern w:val="24"/>
          <w:sz w:val="24"/>
          <w:szCs w:val="24"/>
          <w:lang w:eastAsia="es-MX"/>
        </w:rPr>
      </w:pPr>
    </w:p>
    <w:p w14:paraId="170FEF33" w14:textId="13E46368" w:rsidR="00717FE8" w:rsidRPr="004241EE" w:rsidRDefault="00717FE8" w:rsidP="00717FE8">
      <w:pPr>
        <w:pStyle w:val="Prrafodelista"/>
        <w:numPr>
          <w:ilvl w:val="0"/>
          <w:numId w:val="14"/>
        </w:numPr>
        <w:shd w:val="clear" w:color="auto" w:fill="FFFFFF" w:themeFill="background1"/>
        <w:spacing w:line="240" w:lineRule="auto"/>
        <w:jc w:val="both"/>
        <w:rPr>
          <w:rFonts w:ascii="Arial" w:hAnsi="Arial" w:cs="Arial"/>
          <w:sz w:val="24"/>
          <w:szCs w:val="24"/>
        </w:rPr>
      </w:pPr>
      <w:r w:rsidRPr="007B0DC3">
        <w:rPr>
          <w:rFonts w:ascii="Arial" w:hAnsi="Arial" w:cs="Arial"/>
          <w:sz w:val="24"/>
          <w:szCs w:val="24"/>
        </w:rPr>
        <w:t>Los</w:t>
      </w:r>
      <w:r w:rsidR="00935536">
        <w:rPr>
          <w:rFonts w:ascii="Arial" w:hAnsi="Arial" w:cs="Arial"/>
          <w:sz w:val="24"/>
          <w:szCs w:val="24"/>
        </w:rPr>
        <w:t xml:space="preserve"> </w:t>
      </w:r>
      <w:r w:rsidRPr="007B0DC3">
        <w:rPr>
          <w:rFonts w:ascii="Arial" w:hAnsi="Arial" w:cs="Arial"/>
          <w:sz w:val="24"/>
          <w:szCs w:val="24"/>
        </w:rPr>
        <w:t xml:space="preserve">(as) estudiantes serán calificados </w:t>
      </w:r>
      <w:r>
        <w:rPr>
          <w:rFonts w:ascii="Arial" w:hAnsi="Arial" w:cs="Arial"/>
          <w:sz w:val="24"/>
          <w:szCs w:val="24"/>
        </w:rPr>
        <w:t xml:space="preserve">al finalizar el año escolar </w:t>
      </w:r>
      <w:r w:rsidRPr="007B0DC3">
        <w:rPr>
          <w:rFonts w:ascii="Arial" w:hAnsi="Arial" w:cs="Arial"/>
          <w:sz w:val="24"/>
          <w:szCs w:val="24"/>
        </w:rPr>
        <w:t xml:space="preserve">en cada una de las Asignaturas del Plan de Estudios </w:t>
      </w:r>
      <w:r w:rsidR="00935536">
        <w:rPr>
          <w:rFonts w:ascii="Arial" w:hAnsi="Arial" w:cs="Arial"/>
          <w:sz w:val="24"/>
          <w:szCs w:val="24"/>
        </w:rPr>
        <w:t xml:space="preserve">priorizado </w:t>
      </w:r>
      <w:r w:rsidRPr="007B0DC3">
        <w:rPr>
          <w:rFonts w:ascii="Arial" w:hAnsi="Arial" w:cs="Arial"/>
          <w:sz w:val="24"/>
          <w:szCs w:val="24"/>
        </w:rPr>
        <w:t>en base a una escala numérica de 1,0 a 7,0, hasta con un decimal y aproximación, siendo la calificación mínima de aprobación un 4,0</w:t>
      </w:r>
      <w:r>
        <w:rPr>
          <w:rFonts w:ascii="Arial" w:hAnsi="Arial" w:cs="Arial"/>
          <w:sz w:val="24"/>
          <w:szCs w:val="24"/>
        </w:rPr>
        <w:t xml:space="preserve"> </w:t>
      </w:r>
      <w:r w:rsidRPr="007B0DC3">
        <w:rPr>
          <w:rFonts w:ascii="Arial" w:hAnsi="Arial" w:cs="Arial"/>
          <w:sz w:val="24"/>
          <w:szCs w:val="24"/>
        </w:rPr>
        <w:t>(art 8° y 10° decreto 67).</w:t>
      </w:r>
    </w:p>
    <w:p w14:paraId="59582FB9" w14:textId="77777777" w:rsidR="00717FE8" w:rsidRDefault="00717FE8" w:rsidP="00717FE8">
      <w:pPr>
        <w:pStyle w:val="Prrafodelista"/>
        <w:rPr>
          <w:rFonts w:ascii="Arial" w:hAnsi="Arial" w:cs="Arial"/>
          <w:sz w:val="24"/>
          <w:szCs w:val="24"/>
        </w:rPr>
      </w:pPr>
    </w:p>
    <w:p w14:paraId="272BAEE4" w14:textId="5B9546F4" w:rsidR="00717FE8" w:rsidRDefault="00717FE8" w:rsidP="00717FE8">
      <w:pPr>
        <w:pStyle w:val="Prrafodelista"/>
        <w:rPr>
          <w:rFonts w:ascii="Arial" w:hAnsi="Arial" w:cs="Arial"/>
          <w:b/>
          <w:bCs/>
          <w:sz w:val="24"/>
          <w:szCs w:val="24"/>
          <w:u w:val="single"/>
        </w:rPr>
      </w:pPr>
      <w:r w:rsidRPr="009614AA">
        <w:rPr>
          <w:rFonts w:ascii="Arial" w:hAnsi="Arial" w:cs="Arial"/>
          <w:b/>
          <w:bCs/>
          <w:sz w:val="24"/>
          <w:szCs w:val="24"/>
          <w:u w:val="single"/>
        </w:rPr>
        <w:t>PROMOCIÓN</w:t>
      </w:r>
    </w:p>
    <w:p w14:paraId="08CFD57C" w14:textId="283DBD88" w:rsidR="0002418A" w:rsidRDefault="0002418A" w:rsidP="00717FE8">
      <w:pPr>
        <w:pStyle w:val="Prrafodelista"/>
        <w:rPr>
          <w:rFonts w:ascii="Arial" w:hAnsi="Arial" w:cs="Arial"/>
          <w:b/>
          <w:bCs/>
          <w:sz w:val="24"/>
          <w:szCs w:val="24"/>
          <w:u w:val="single"/>
        </w:rPr>
      </w:pPr>
    </w:p>
    <w:p w14:paraId="76005512" w14:textId="5E4F0BB8" w:rsidR="00717FE8" w:rsidRPr="00AF5CF0" w:rsidRDefault="0002418A" w:rsidP="00AF5CF0">
      <w:pPr>
        <w:pStyle w:val="Prrafodelista"/>
        <w:numPr>
          <w:ilvl w:val="0"/>
          <w:numId w:val="14"/>
        </w:numPr>
        <w:jc w:val="both"/>
        <w:rPr>
          <w:rFonts w:ascii="Arial" w:hAnsi="Arial" w:cs="Arial"/>
          <w:bCs/>
          <w:sz w:val="24"/>
          <w:szCs w:val="24"/>
        </w:rPr>
      </w:pPr>
      <w:r w:rsidRPr="0002418A">
        <w:rPr>
          <w:rFonts w:ascii="Arial" w:hAnsi="Arial" w:cs="Arial"/>
          <w:bCs/>
          <w:sz w:val="24"/>
          <w:szCs w:val="24"/>
        </w:rPr>
        <w:t>En lo dispuesto en el artículo 10° del Decreto 67/2018 en la promoción de los estudiantes se considerará conjuntamente el logro de los objetivos de aprendizaje de las asignaturas del plan de estudio y la asistencia</w:t>
      </w:r>
      <w:r w:rsidR="00AF5CF0">
        <w:rPr>
          <w:rFonts w:ascii="Arial" w:hAnsi="Arial" w:cs="Arial"/>
          <w:bCs/>
          <w:sz w:val="24"/>
          <w:szCs w:val="24"/>
        </w:rPr>
        <w:t>- participación</w:t>
      </w:r>
      <w:r w:rsidRPr="0002418A">
        <w:rPr>
          <w:rFonts w:ascii="Arial" w:hAnsi="Arial" w:cs="Arial"/>
          <w:bCs/>
          <w:sz w:val="24"/>
          <w:szCs w:val="24"/>
        </w:rPr>
        <w:t>, conceptos que deben ser aplicados con la flexibilidad señalada.</w:t>
      </w:r>
    </w:p>
    <w:p w14:paraId="05CC91A6" w14:textId="77777777" w:rsidR="00717FE8" w:rsidRPr="007B0DC3" w:rsidRDefault="00717FE8" w:rsidP="00717FE8">
      <w:pPr>
        <w:pStyle w:val="Prrafodelista"/>
        <w:rPr>
          <w:rFonts w:ascii="Arial" w:hAnsi="Arial" w:cs="Arial"/>
          <w:sz w:val="24"/>
          <w:szCs w:val="24"/>
        </w:rPr>
      </w:pPr>
    </w:p>
    <w:p w14:paraId="010299D4" w14:textId="6BF4FA65" w:rsidR="0034155C" w:rsidRDefault="00717FE8" w:rsidP="0034155C">
      <w:pPr>
        <w:pStyle w:val="Prrafodelista"/>
        <w:numPr>
          <w:ilvl w:val="0"/>
          <w:numId w:val="14"/>
        </w:numPr>
        <w:shd w:val="clear" w:color="auto" w:fill="FFFFFF" w:themeFill="background1"/>
        <w:tabs>
          <w:tab w:val="left" w:pos="1418"/>
        </w:tabs>
        <w:spacing w:line="240" w:lineRule="auto"/>
        <w:jc w:val="both"/>
        <w:rPr>
          <w:rFonts w:ascii="Arial" w:hAnsi="Arial" w:cs="Arial"/>
          <w:sz w:val="24"/>
          <w:szCs w:val="24"/>
        </w:rPr>
      </w:pPr>
      <w:r w:rsidRPr="007B0DC3">
        <w:rPr>
          <w:rFonts w:ascii="Arial" w:hAnsi="Arial" w:cs="Arial"/>
          <w:sz w:val="24"/>
          <w:szCs w:val="24"/>
        </w:rPr>
        <w:t>Las asignaturas: artes visuales, educación f</w:t>
      </w:r>
      <w:r>
        <w:rPr>
          <w:rFonts w:ascii="Arial" w:hAnsi="Arial" w:cs="Arial"/>
          <w:sz w:val="24"/>
          <w:szCs w:val="24"/>
        </w:rPr>
        <w:t xml:space="preserve">ísica, música y orientación </w:t>
      </w:r>
      <w:r w:rsidR="00935536" w:rsidRPr="007B0DC3">
        <w:rPr>
          <w:rFonts w:ascii="Arial" w:hAnsi="Arial" w:cs="Arial"/>
          <w:sz w:val="24"/>
          <w:szCs w:val="24"/>
        </w:rPr>
        <w:t xml:space="preserve">sólo </w:t>
      </w:r>
      <w:r w:rsidR="00935536">
        <w:rPr>
          <w:rFonts w:ascii="Arial" w:hAnsi="Arial" w:cs="Arial"/>
          <w:sz w:val="24"/>
          <w:szCs w:val="24"/>
        </w:rPr>
        <w:t>se evaluarán</w:t>
      </w:r>
      <w:r w:rsidR="00935536" w:rsidRPr="007B0DC3">
        <w:rPr>
          <w:rFonts w:ascii="Arial" w:hAnsi="Arial" w:cs="Arial"/>
          <w:sz w:val="24"/>
          <w:szCs w:val="24"/>
        </w:rPr>
        <w:t xml:space="preserve"> formativa</w:t>
      </w:r>
      <w:r w:rsidR="00935536">
        <w:rPr>
          <w:rFonts w:ascii="Arial" w:hAnsi="Arial" w:cs="Arial"/>
          <w:sz w:val="24"/>
          <w:szCs w:val="24"/>
        </w:rPr>
        <w:t>mente. No inciden el promedio anual.</w:t>
      </w:r>
    </w:p>
    <w:p w14:paraId="7360D210" w14:textId="77777777" w:rsidR="0034155C" w:rsidRDefault="0034155C" w:rsidP="0034155C">
      <w:pPr>
        <w:pStyle w:val="Prrafodelista"/>
        <w:shd w:val="clear" w:color="auto" w:fill="FFFFFF" w:themeFill="background1"/>
        <w:tabs>
          <w:tab w:val="left" w:pos="1418"/>
        </w:tabs>
        <w:spacing w:line="240" w:lineRule="auto"/>
        <w:jc w:val="both"/>
        <w:rPr>
          <w:rFonts w:ascii="Arial" w:hAnsi="Arial" w:cs="Arial"/>
          <w:sz w:val="24"/>
          <w:szCs w:val="24"/>
        </w:rPr>
      </w:pPr>
    </w:p>
    <w:p w14:paraId="13FC3565" w14:textId="4EC905F0" w:rsidR="00717FE8" w:rsidRPr="007B0DC3" w:rsidRDefault="0034155C" w:rsidP="0034155C">
      <w:pPr>
        <w:pStyle w:val="Prrafodelista"/>
        <w:numPr>
          <w:ilvl w:val="0"/>
          <w:numId w:val="14"/>
        </w:numPr>
        <w:shd w:val="clear" w:color="auto" w:fill="FFFFFF" w:themeFill="background1"/>
        <w:tabs>
          <w:tab w:val="left" w:pos="1418"/>
        </w:tabs>
        <w:spacing w:line="240" w:lineRule="auto"/>
        <w:jc w:val="both"/>
        <w:rPr>
          <w:rFonts w:ascii="Arial" w:hAnsi="Arial" w:cs="Arial"/>
          <w:sz w:val="24"/>
          <w:szCs w:val="24"/>
        </w:rPr>
      </w:pPr>
      <w:r w:rsidRPr="007B0DC3">
        <w:rPr>
          <w:rFonts w:ascii="Arial" w:hAnsi="Arial" w:cs="Arial"/>
          <w:sz w:val="24"/>
          <w:szCs w:val="24"/>
        </w:rPr>
        <w:t xml:space="preserve">Considerando la situación sanitaria y la forma </w:t>
      </w:r>
      <w:r>
        <w:rPr>
          <w:rFonts w:ascii="Arial" w:hAnsi="Arial" w:cs="Arial"/>
          <w:sz w:val="24"/>
          <w:szCs w:val="24"/>
        </w:rPr>
        <w:t>en có</w:t>
      </w:r>
      <w:r w:rsidRPr="007B0DC3">
        <w:rPr>
          <w:rFonts w:ascii="Arial" w:hAnsi="Arial" w:cs="Arial"/>
          <w:sz w:val="24"/>
          <w:szCs w:val="24"/>
        </w:rPr>
        <w:t>mo se ha desarrollado el presente año escolar, y en el contexto de estas orientaciones, es plausible entender por “asistencia” la participación de los estudiantes en actividades de aprendizaje “sincrónicas” (Meet) y/ o asincrónicas, (Google Classroom, mail).</w:t>
      </w:r>
      <w:r>
        <w:rPr>
          <w:rFonts w:ascii="Arial" w:hAnsi="Arial" w:cs="Arial"/>
          <w:sz w:val="24"/>
          <w:szCs w:val="24"/>
        </w:rPr>
        <w:t xml:space="preserve"> Por lo tanto, las asignaturas de artes visuales, música, educación física y orientación </w:t>
      </w:r>
      <w:r w:rsidR="00717FE8" w:rsidRPr="007B0DC3">
        <w:rPr>
          <w:rFonts w:ascii="Arial" w:hAnsi="Arial" w:cs="Arial"/>
          <w:sz w:val="24"/>
          <w:szCs w:val="24"/>
        </w:rPr>
        <w:t xml:space="preserve">se considerará la </w:t>
      </w:r>
      <w:r>
        <w:rPr>
          <w:rFonts w:ascii="Arial" w:hAnsi="Arial" w:cs="Arial"/>
          <w:b/>
          <w:sz w:val="24"/>
          <w:szCs w:val="24"/>
        </w:rPr>
        <w:t>asistencia/participación</w:t>
      </w:r>
      <w:r w:rsidR="00116F42">
        <w:rPr>
          <w:rFonts w:ascii="Arial" w:hAnsi="Arial" w:cs="Arial"/>
          <w:b/>
          <w:sz w:val="24"/>
          <w:szCs w:val="24"/>
        </w:rPr>
        <w:t>.</w:t>
      </w:r>
      <w:r w:rsidR="00717FE8" w:rsidRPr="007B0DC3">
        <w:rPr>
          <w:rFonts w:ascii="Arial" w:hAnsi="Arial" w:cs="Arial"/>
          <w:sz w:val="24"/>
          <w:szCs w:val="24"/>
        </w:rPr>
        <w:t xml:space="preserve"> </w:t>
      </w:r>
    </w:p>
    <w:p w14:paraId="1BEA90C1" w14:textId="10F598AA" w:rsidR="00717FE8" w:rsidRDefault="00717FE8" w:rsidP="00116F42">
      <w:pPr>
        <w:jc w:val="both"/>
        <w:rPr>
          <w:rFonts w:ascii="Arial" w:hAnsi="Arial" w:cs="Arial"/>
          <w:b/>
          <w:sz w:val="24"/>
          <w:szCs w:val="24"/>
        </w:rPr>
      </w:pPr>
    </w:p>
    <w:p w14:paraId="411DB7F6" w14:textId="45710571" w:rsidR="00717FE8" w:rsidRPr="00717FE8" w:rsidRDefault="00717FE8" w:rsidP="00717FE8">
      <w:pPr>
        <w:ind w:firstLine="708"/>
        <w:jc w:val="both"/>
        <w:rPr>
          <w:rFonts w:ascii="Arial" w:hAnsi="Arial" w:cs="Arial"/>
          <w:b/>
          <w:sz w:val="24"/>
          <w:szCs w:val="24"/>
          <w:u w:val="single"/>
        </w:rPr>
      </w:pPr>
      <w:r w:rsidRPr="00717FE8">
        <w:rPr>
          <w:rFonts w:ascii="Arial" w:hAnsi="Arial" w:cs="Arial"/>
          <w:b/>
          <w:sz w:val="24"/>
          <w:szCs w:val="24"/>
          <w:u w:val="single"/>
        </w:rPr>
        <w:lastRenderedPageBreak/>
        <w:t>PARA RECORDAR</w:t>
      </w:r>
    </w:p>
    <w:p w14:paraId="2C272C23" w14:textId="77777777" w:rsidR="00717FE8" w:rsidRDefault="00717FE8" w:rsidP="00717FE8">
      <w:pPr>
        <w:pStyle w:val="Prrafodelista"/>
        <w:ind w:left="1068"/>
        <w:jc w:val="both"/>
        <w:rPr>
          <w:rFonts w:ascii="Arial" w:hAnsi="Arial" w:cs="Arial"/>
          <w:b/>
          <w:sz w:val="24"/>
          <w:szCs w:val="24"/>
        </w:rPr>
      </w:pPr>
    </w:p>
    <w:p w14:paraId="75D51766" w14:textId="0FAEDDE0" w:rsidR="00717FE8" w:rsidRDefault="00116F42" w:rsidP="0034155C">
      <w:pPr>
        <w:pStyle w:val="Prrafodelista"/>
        <w:numPr>
          <w:ilvl w:val="0"/>
          <w:numId w:val="14"/>
        </w:numPr>
        <w:jc w:val="both"/>
        <w:rPr>
          <w:rFonts w:ascii="Arial" w:hAnsi="Arial" w:cs="Arial"/>
          <w:sz w:val="24"/>
          <w:szCs w:val="24"/>
        </w:rPr>
      </w:pPr>
      <w:r>
        <w:rPr>
          <w:rFonts w:ascii="Arial" w:hAnsi="Arial" w:cs="Arial"/>
          <w:sz w:val="24"/>
          <w:szCs w:val="24"/>
        </w:rPr>
        <w:t>Serán promovidos los estudiantes</w:t>
      </w:r>
      <w:r w:rsidR="00717FE8" w:rsidRPr="00F40DD1">
        <w:rPr>
          <w:rFonts w:ascii="Arial" w:hAnsi="Arial" w:cs="Arial"/>
          <w:sz w:val="24"/>
          <w:szCs w:val="24"/>
        </w:rPr>
        <w:t xml:space="preserve"> de Enseñanza Básica y Media que hubieren aprobado todas las asignaturas de su</w:t>
      </w:r>
      <w:r w:rsidR="00717FE8">
        <w:rPr>
          <w:rFonts w:ascii="Arial" w:hAnsi="Arial" w:cs="Arial"/>
          <w:sz w:val="24"/>
          <w:szCs w:val="24"/>
        </w:rPr>
        <w:t>s respectivos Planes de Estudio Priorizado</w:t>
      </w:r>
      <w:r w:rsidR="00CB6FEA">
        <w:rPr>
          <w:rFonts w:ascii="Arial" w:hAnsi="Arial" w:cs="Arial"/>
          <w:sz w:val="24"/>
          <w:szCs w:val="24"/>
        </w:rPr>
        <w:t xml:space="preserve"> y/o Objetivo</w:t>
      </w:r>
      <w:r w:rsidR="00935536">
        <w:rPr>
          <w:rFonts w:ascii="Arial" w:hAnsi="Arial" w:cs="Arial"/>
          <w:sz w:val="24"/>
          <w:szCs w:val="24"/>
        </w:rPr>
        <w:t>s</w:t>
      </w:r>
      <w:r w:rsidR="00CB6FEA">
        <w:rPr>
          <w:rFonts w:ascii="Arial" w:hAnsi="Arial" w:cs="Arial"/>
          <w:sz w:val="24"/>
          <w:szCs w:val="24"/>
        </w:rPr>
        <w:t xml:space="preserve"> de Aprendizaje no priorizados</w:t>
      </w:r>
      <w:r w:rsidR="00717FE8">
        <w:rPr>
          <w:rFonts w:ascii="Arial" w:hAnsi="Arial" w:cs="Arial"/>
          <w:sz w:val="24"/>
          <w:szCs w:val="24"/>
        </w:rPr>
        <w:t>.</w:t>
      </w:r>
      <w:r w:rsidR="00935536">
        <w:rPr>
          <w:rFonts w:ascii="Arial" w:hAnsi="Arial" w:cs="Arial"/>
          <w:sz w:val="24"/>
          <w:szCs w:val="24"/>
        </w:rPr>
        <w:t xml:space="preserve"> </w:t>
      </w:r>
    </w:p>
    <w:p w14:paraId="65E01F2A" w14:textId="77777777" w:rsidR="00CB6FEA" w:rsidRDefault="00CB6FEA" w:rsidP="00CB6FEA">
      <w:pPr>
        <w:pStyle w:val="Prrafodelista"/>
        <w:jc w:val="both"/>
        <w:rPr>
          <w:rFonts w:ascii="Arial" w:hAnsi="Arial" w:cs="Arial"/>
          <w:sz w:val="24"/>
          <w:szCs w:val="24"/>
        </w:rPr>
      </w:pPr>
    </w:p>
    <w:p w14:paraId="5DA355A6" w14:textId="6EDB23EA" w:rsidR="00CB6FEA" w:rsidRDefault="00CB6FEA" w:rsidP="00CB6FEA">
      <w:pPr>
        <w:pStyle w:val="Prrafodelista"/>
        <w:numPr>
          <w:ilvl w:val="0"/>
          <w:numId w:val="14"/>
        </w:numPr>
        <w:jc w:val="both"/>
        <w:rPr>
          <w:rFonts w:ascii="Arial" w:hAnsi="Arial" w:cs="Arial"/>
          <w:sz w:val="24"/>
          <w:szCs w:val="24"/>
        </w:rPr>
      </w:pPr>
      <w:r>
        <w:rPr>
          <w:rFonts w:ascii="Arial" w:hAnsi="Arial" w:cs="Arial"/>
          <w:sz w:val="24"/>
          <w:szCs w:val="24"/>
        </w:rPr>
        <w:t>Serán promovidos los estudiantes</w:t>
      </w:r>
      <w:r w:rsidR="00717FE8" w:rsidRPr="00F40DD1">
        <w:rPr>
          <w:rFonts w:ascii="Arial" w:hAnsi="Arial" w:cs="Arial"/>
          <w:sz w:val="24"/>
          <w:szCs w:val="24"/>
        </w:rPr>
        <w:t xml:space="preserve"> de 1º Básico a 4º Medio que no hubieren aprobado una asignatura, siempre que su nivel general de logro corresponda a un promedio 4,5 o superior. Para efecto del cálculo de este promedio se considerará la calificación de la asignatura no aprobada.</w:t>
      </w:r>
    </w:p>
    <w:p w14:paraId="0B55EFA1" w14:textId="77777777" w:rsidR="00CB6FEA" w:rsidRPr="00CB6FEA" w:rsidRDefault="00CB6FEA" w:rsidP="00CB6FEA">
      <w:pPr>
        <w:pStyle w:val="Prrafodelista"/>
        <w:rPr>
          <w:rFonts w:ascii="Arial" w:hAnsi="Arial" w:cs="Arial"/>
          <w:sz w:val="24"/>
          <w:szCs w:val="24"/>
        </w:rPr>
      </w:pPr>
    </w:p>
    <w:p w14:paraId="67FDB6AD" w14:textId="77777777" w:rsidR="00CB6FEA" w:rsidRPr="00CB6FEA" w:rsidRDefault="00CB6FEA" w:rsidP="00CB6FEA">
      <w:pPr>
        <w:pStyle w:val="Prrafodelista"/>
        <w:jc w:val="both"/>
        <w:rPr>
          <w:rFonts w:ascii="Arial" w:hAnsi="Arial" w:cs="Arial"/>
          <w:sz w:val="24"/>
          <w:szCs w:val="24"/>
        </w:rPr>
      </w:pPr>
    </w:p>
    <w:p w14:paraId="24B43E37" w14:textId="14703523" w:rsidR="00717FE8" w:rsidRDefault="00717FE8" w:rsidP="0034155C">
      <w:pPr>
        <w:pStyle w:val="Prrafodelista"/>
        <w:numPr>
          <w:ilvl w:val="0"/>
          <w:numId w:val="14"/>
        </w:numPr>
        <w:jc w:val="both"/>
        <w:rPr>
          <w:rFonts w:ascii="Arial" w:hAnsi="Arial" w:cs="Arial"/>
          <w:sz w:val="24"/>
          <w:szCs w:val="24"/>
        </w:rPr>
      </w:pPr>
      <w:r w:rsidRPr="00F40DD1">
        <w:rPr>
          <w:rFonts w:ascii="Arial" w:hAnsi="Arial" w:cs="Arial"/>
          <w:sz w:val="24"/>
          <w:szCs w:val="24"/>
        </w:rPr>
        <w:t>S</w:t>
      </w:r>
      <w:r w:rsidR="00CB6FEA">
        <w:rPr>
          <w:rFonts w:ascii="Arial" w:hAnsi="Arial" w:cs="Arial"/>
          <w:sz w:val="24"/>
          <w:szCs w:val="24"/>
        </w:rPr>
        <w:t>erán promovidos los estudiantes</w:t>
      </w:r>
      <w:r w:rsidRPr="00F40DD1">
        <w:rPr>
          <w:rFonts w:ascii="Arial" w:hAnsi="Arial" w:cs="Arial"/>
          <w:sz w:val="24"/>
          <w:szCs w:val="24"/>
        </w:rPr>
        <w:t xml:space="preserve"> de 1º Básico a 4º</w:t>
      </w:r>
      <w:r w:rsidR="00CB6FEA">
        <w:rPr>
          <w:rFonts w:ascii="Arial" w:hAnsi="Arial" w:cs="Arial"/>
          <w:sz w:val="24"/>
          <w:szCs w:val="24"/>
        </w:rPr>
        <w:t xml:space="preserve"> año </w:t>
      </w:r>
      <w:r w:rsidRPr="00F40DD1">
        <w:rPr>
          <w:rFonts w:ascii="Arial" w:hAnsi="Arial" w:cs="Arial"/>
          <w:sz w:val="24"/>
          <w:szCs w:val="24"/>
        </w:rPr>
        <w:t>Medio que no hubieren aprobado dos asignaturas, siempre que su nivel general de logro corresponda a un promedio 5,0 o superior. Para efectos del cálculo de este promedio se considerará la calificación de las dos asignaturas no aprobadas.</w:t>
      </w:r>
    </w:p>
    <w:p w14:paraId="271FB5FD" w14:textId="77777777" w:rsidR="00CB6FEA" w:rsidRDefault="00CB6FEA" w:rsidP="00CB6FEA">
      <w:pPr>
        <w:pStyle w:val="Prrafodelista"/>
        <w:jc w:val="both"/>
        <w:rPr>
          <w:rFonts w:ascii="Arial" w:hAnsi="Arial" w:cs="Arial"/>
          <w:sz w:val="24"/>
          <w:szCs w:val="24"/>
        </w:rPr>
      </w:pPr>
    </w:p>
    <w:p w14:paraId="31C37A14" w14:textId="77777777" w:rsidR="00717FE8" w:rsidRPr="00F40DD1" w:rsidRDefault="00717FE8" w:rsidP="0034155C">
      <w:pPr>
        <w:pStyle w:val="Prrafodelista"/>
        <w:numPr>
          <w:ilvl w:val="0"/>
          <w:numId w:val="14"/>
        </w:numPr>
        <w:jc w:val="both"/>
        <w:rPr>
          <w:rFonts w:ascii="Arial" w:hAnsi="Arial" w:cs="Arial"/>
          <w:sz w:val="24"/>
          <w:szCs w:val="24"/>
        </w:rPr>
      </w:pPr>
      <w:r w:rsidRPr="00F40DD1">
        <w:rPr>
          <w:rFonts w:ascii="Arial" w:hAnsi="Arial" w:cs="Arial"/>
          <w:sz w:val="24"/>
          <w:szCs w:val="24"/>
        </w:rPr>
        <w:t>La decisión de repitencia será informada por el Profesor(a) Jefe a los apoderados(as) de los(as) estudiantes que no hayan sido promovidos(as), a más tardar durante la última semana del Año Escolar. De dicha información deberá quedar constancia escrita.</w:t>
      </w:r>
    </w:p>
    <w:p w14:paraId="332F30A7" w14:textId="77777777" w:rsidR="00717FE8" w:rsidRDefault="00717FE8" w:rsidP="00717FE8">
      <w:pPr>
        <w:pStyle w:val="Prrafodelista"/>
        <w:ind w:left="1068"/>
        <w:jc w:val="both"/>
        <w:rPr>
          <w:rFonts w:ascii="Arial" w:hAnsi="Arial" w:cs="Arial"/>
          <w:b/>
          <w:i/>
          <w:sz w:val="24"/>
          <w:szCs w:val="24"/>
        </w:rPr>
      </w:pPr>
    </w:p>
    <w:p w14:paraId="346A32E9" w14:textId="77777777" w:rsidR="00717FE8" w:rsidRPr="00F40DD1" w:rsidRDefault="00717FE8" w:rsidP="00717FE8">
      <w:pPr>
        <w:pStyle w:val="Prrafodelista"/>
        <w:ind w:left="1068"/>
        <w:jc w:val="both"/>
        <w:rPr>
          <w:rFonts w:ascii="Arial" w:hAnsi="Arial" w:cs="Arial"/>
          <w:b/>
          <w:i/>
          <w:sz w:val="24"/>
          <w:szCs w:val="24"/>
        </w:rPr>
      </w:pPr>
      <w:r w:rsidRPr="00F40DD1">
        <w:rPr>
          <w:rFonts w:ascii="Arial" w:hAnsi="Arial" w:cs="Arial"/>
          <w:b/>
          <w:i/>
          <w:sz w:val="24"/>
          <w:szCs w:val="24"/>
        </w:rPr>
        <w:t>Casos especiales del 1º semestre</w:t>
      </w:r>
    </w:p>
    <w:p w14:paraId="692FEFFB" w14:textId="77777777" w:rsidR="00717FE8" w:rsidRPr="00564E60" w:rsidRDefault="00717FE8" w:rsidP="00717FE8">
      <w:pPr>
        <w:pStyle w:val="Prrafodelista"/>
        <w:rPr>
          <w:rFonts w:ascii="Arial" w:hAnsi="Arial" w:cs="Arial"/>
          <w:sz w:val="24"/>
          <w:szCs w:val="24"/>
        </w:rPr>
      </w:pPr>
    </w:p>
    <w:p w14:paraId="6F165A21" w14:textId="77777777" w:rsidR="00717FE8" w:rsidRDefault="00717FE8" w:rsidP="0034155C">
      <w:pPr>
        <w:pStyle w:val="Prrafodelista"/>
        <w:numPr>
          <w:ilvl w:val="0"/>
          <w:numId w:val="14"/>
        </w:numPr>
        <w:jc w:val="both"/>
        <w:rPr>
          <w:rFonts w:ascii="Arial" w:hAnsi="Arial" w:cs="Arial"/>
          <w:sz w:val="24"/>
          <w:szCs w:val="24"/>
        </w:rPr>
      </w:pPr>
      <w:r>
        <w:rPr>
          <w:rFonts w:ascii="Arial" w:hAnsi="Arial" w:cs="Arial"/>
          <w:sz w:val="24"/>
          <w:szCs w:val="24"/>
        </w:rPr>
        <w:t>Para los estudiantes que no han mantenido una conexión ni evidencia de trabajo estable durante el 1º semestre, se les contactará vía correo electrónico para generar compromisos o acordar forma de hacer llegar el material de enseñanza aprendizaje.</w:t>
      </w:r>
    </w:p>
    <w:p w14:paraId="478C9E0C" w14:textId="77777777" w:rsidR="00717FE8" w:rsidRPr="00564E60" w:rsidRDefault="00717FE8" w:rsidP="00717FE8">
      <w:pPr>
        <w:pStyle w:val="Prrafodelista"/>
        <w:jc w:val="both"/>
        <w:rPr>
          <w:rFonts w:ascii="Arial" w:hAnsi="Arial" w:cs="Arial"/>
          <w:sz w:val="24"/>
          <w:szCs w:val="24"/>
        </w:rPr>
      </w:pPr>
    </w:p>
    <w:p w14:paraId="78980826" w14:textId="2AD9D39E" w:rsidR="00717FE8" w:rsidRPr="00C10C16" w:rsidRDefault="00717FE8" w:rsidP="0034155C">
      <w:pPr>
        <w:pStyle w:val="Prrafodelista"/>
        <w:numPr>
          <w:ilvl w:val="0"/>
          <w:numId w:val="14"/>
        </w:numPr>
        <w:jc w:val="both"/>
        <w:rPr>
          <w:rFonts w:ascii="Arial" w:hAnsi="Arial" w:cs="Arial"/>
          <w:sz w:val="24"/>
          <w:szCs w:val="24"/>
        </w:rPr>
      </w:pPr>
      <w:r w:rsidRPr="00F40DD1">
        <w:rPr>
          <w:rFonts w:ascii="Arial" w:hAnsi="Arial" w:cs="Arial"/>
          <w:sz w:val="24"/>
          <w:szCs w:val="24"/>
        </w:rPr>
        <w:t>Caso contrario, si no se logra la conectividad con los estudiantes, se trabaja</w:t>
      </w:r>
      <w:r w:rsidR="00935536">
        <w:rPr>
          <w:rFonts w:ascii="Arial" w:hAnsi="Arial" w:cs="Arial"/>
          <w:sz w:val="24"/>
          <w:szCs w:val="24"/>
        </w:rPr>
        <w:t>rá con</w:t>
      </w:r>
      <w:r>
        <w:rPr>
          <w:rFonts w:ascii="Arial" w:hAnsi="Arial" w:cs="Arial"/>
          <w:sz w:val="24"/>
          <w:szCs w:val="24"/>
        </w:rPr>
        <w:t xml:space="preserve"> un Plan de acompañamiento si los padres y apoderados lo aceptan.</w:t>
      </w:r>
    </w:p>
    <w:p w14:paraId="7B7D992E" w14:textId="77777777" w:rsidR="00717FE8" w:rsidRDefault="00717FE8" w:rsidP="00717FE8">
      <w:pPr>
        <w:jc w:val="both"/>
        <w:rPr>
          <w:rFonts w:ascii="Arial" w:hAnsi="Arial" w:cs="Arial"/>
          <w:b/>
          <w:sz w:val="24"/>
          <w:szCs w:val="24"/>
        </w:rPr>
      </w:pPr>
    </w:p>
    <w:p w14:paraId="1C6A71D3" w14:textId="77777777" w:rsidR="00717FE8" w:rsidRDefault="00717FE8" w:rsidP="00717FE8">
      <w:pPr>
        <w:jc w:val="both"/>
        <w:rPr>
          <w:rFonts w:ascii="Arial" w:hAnsi="Arial" w:cs="Arial"/>
          <w:b/>
          <w:sz w:val="24"/>
          <w:szCs w:val="24"/>
        </w:rPr>
      </w:pPr>
      <w:r>
        <w:rPr>
          <w:rFonts w:ascii="Arial" w:hAnsi="Arial" w:cs="Arial"/>
          <w:b/>
          <w:sz w:val="24"/>
          <w:szCs w:val="24"/>
        </w:rPr>
        <w:t>IMPORTANTE:</w:t>
      </w:r>
    </w:p>
    <w:p w14:paraId="3A9D65B9" w14:textId="77777777" w:rsidR="00717FE8" w:rsidRPr="00564E60" w:rsidRDefault="00717FE8" w:rsidP="00717FE8">
      <w:pPr>
        <w:jc w:val="both"/>
        <w:rPr>
          <w:rFonts w:ascii="Arial" w:hAnsi="Arial" w:cs="Arial"/>
          <w:sz w:val="24"/>
          <w:szCs w:val="24"/>
        </w:rPr>
      </w:pPr>
      <w:r w:rsidRPr="00564E60">
        <w:rPr>
          <w:rFonts w:ascii="Arial" w:hAnsi="Arial" w:cs="Arial"/>
          <w:sz w:val="24"/>
          <w:szCs w:val="24"/>
        </w:rPr>
        <w:t xml:space="preserve">Debido a que estamos con </w:t>
      </w:r>
      <w:r>
        <w:rPr>
          <w:rFonts w:ascii="Arial" w:hAnsi="Arial" w:cs="Arial"/>
          <w:sz w:val="24"/>
          <w:szCs w:val="24"/>
        </w:rPr>
        <w:t xml:space="preserve">los </w:t>
      </w:r>
      <w:r w:rsidRPr="00564E60">
        <w:rPr>
          <w:rFonts w:ascii="Arial" w:hAnsi="Arial" w:cs="Arial"/>
          <w:sz w:val="24"/>
          <w:szCs w:val="24"/>
        </w:rPr>
        <w:t xml:space="preserve">tiempos acotados </w:t>
      </w:r>
      <w:r>
        <w:rPr>
          <w:rFonts w:ascii="Arial" w:hAnsi="Arial" w:cs="Arial"/>
          <w:sz w:val="24"/>
          <w:szCs w:val="24"/>
        </w:rPr>
        <w:t>p</w:t>
      </w:r>
      <w:r w:rsidRPr="00564E60">
        <w:rPr>
          <w:rFonts w:ascii="Arial" w:hAnsi="Arial" w:cs="Arial"/>
          <w:sz w:val="24"/>
          <w:szCs w:val="24"/>
        </w:rPr>
        <w:t>a</w:t>
      </w:r>
      <w:r>
        <w:rPr>
          <w:rFonts w:ascii="Arial" w:hAnsi="Arial" w:cs="Arial"/>
          <w:sz w:val="24"/>
          <w:szCs w:val="24"/>
        </w:rPr>
        <w:t>ra</w:t>
      </w:r>
      <w:r w:rsidRPr="00564E60">
        <w:rPr>
          <w:rFonts w:ascii="Arial" w:hAnsi="Arial" w:cs="Arial"/>
          <w:sz w:val="24"/>
          <w:szCs w:val="24"/>
        </w:rPr>
        <w:t xml:space="preserve"> que finalice el año escolar:</w:t>
      </w:r>
    </w:p>
    <w:p w14:paraId="43543B48" w14:textId="77777777" w:rsidR="00717FE8" w:rsidRDefault="00717FE8" w:rsidP="00717FE8">
      <w:pPr>
        <w:pStyle w:val="Prrafodelista"/>
        <w:numPr>
          <w:ilvl w:val="0"/>
          <w:numId w:val="2"/>
        </w:numPr>
        <w:jc w:val="both"/>
        <w:rPr>
          <w:rFonts w:ascii="Arial" w:hAnsi="Arial" w:cs="Arial"/>
          <w:sz w:val="24"/>
          <w:szCs w:val="24"/>
        </w:rPr>
      </w:pPr>
      <w:r w:rsidRPr="00564E60">
        <w:rPr>
          <w:rFonts w:ascii="Arial" w:hAnsi="Arial" w:cs="Arial"/>
          <w:sz w:val="24"/>
          <w:szCs w:val="24"/>
        </w:rPr>
        <w:t xml:space="preserve">Se establecerán </w:t>
      </w:r>
      <w:r w:rsidRPr="00831B93">
        <w:rPr>
          <w:rFonts w:ascii="Arial" w:hAnsi="Arial" w:cs="Arial"/>
          <w:b/>
          <w:sz w:val="24"/>
          <w:szCs w:val="24"/>
        </w:rPr>
        <w:t>tiempos de entrega de las actividades</w:t>
      </w:r>
      <w:r w:rsidRPr="00564E60">
        <w:rPr>
          <w:rFonts w:ascii="Arial" w:hAnsi="Arial" w:cs="Arial"/>
          <w:sz w:val="24"/>
          <w:szCs w:val="24"/>
        </w:rPr>
        <w:t xml:space="preserve"> dadas.</w:t>
      </w:r>
      <w:r>
        <w:rPr>
          <w:rFonts w:ascii="Arial" w:hAnsi="Arial" w:cs="Arial"/>
          <w:sz w:val="24"/>
          <w:szCs w:val="24"/>
        </w:rPr>
        <w:t xml:space="preserve"> Cada docente establecerá los plazos, dándolos a conocer al grupo curso.</w:t>
      </w:r>
    </w:p>
    <w:p w14:paraId="1173012A" w14:textId="77777777" w:rsidR="00717FE8" w:rsidRPr="00564E60" w:rsidRDefault="00717FE8" w:rsidP="00717FE8">
      <w:pPr>
        <w:pStyle w:val="Prrafodelista"/>
        <w:jc w:val="both"/>
        <w:rPr>
          <w:rFonts w:ascii="Arial" w:hAnsi="Arial" w:cs="Arial"/>
          <w:sz w:val="24"/>
          <w:szCs w:val="24"/>
        </w:rPr>
      </w:pPr>
    </w:p>
    <w:p w14:paraId="04007118" w14:textId="77777777" w:rsidR="00717FE8" w:rsidRPr="003D1A92" w:rsidRDefault="00717FE8" w:rsidP="00717FE8">
      <w:pPr>
        <w:pStyle w:val="Prrafodelista"/>
        <w:numPr>
          <w:ilvl w:val="0"/>
          <w:numId w:val="2"/>
        </w:numPr>
        <w:jc w:val="both"/>
        <w:rPr>
          <w:rFonts w:ascii="Arial" w:hAnsi="Arial" w:cs="Arial"/>
          <w:b/>
          <w:sz w:val="24"/>
          <w:szCs w:val="24"/>
        </w:rPr>
      </w:pPr>
      <w:r>
        <w:rPr>
          <w:rFonts w:ascii="Arial" w:hAnsi="Arial" w:cs="Arial"/>
          <w:sz w:val="24"/>
          <w:szCs w:val="24"/>
        </w:rPr>
        <w:t>Los docentes de asignaturas le comunicarán mediante correos electrónicos institucionales y personal a los padres y apoderados cuando sus hijos (as) no cumplan con tareas dadas en dos clases seguidas. Con copia a profesores jefes y a UTP.</w:t>
      </w:r>
    </w:p>
    <w:p w14:paraId="1FFF481D" w14:textId="77777777" w:rsidR="00717FE8" w:rsidRPr="003D1A92" w:rsidRDefault="00717FE8" w:rsidP="00717FE8">
      <w:pPr>
        <w:pStyle w:val="Prrafodelista"/>
        <w:rPr>
          <w:rFonts w:ascii="Arial" w:hAnsi="Arial" w:cs="Arial"/>
          <w:b/>
          <w:sz w:val="24"/>
          <w:szCs w:val="24"/>
        </w:rPr>
      </w:pPr>
    </w:p>
    <w:p w14:paraId="1F7E4253" w14:textId="77777777" w:rsidR="00717FE8" w:rsidRDefault="00717FE8" w:rsidP="00717FE8">
      <w:pPr>
        <w:pStyle w:val="Prrafodelista"/>
        <w:numPr>
          <w:ilvl w:val="0"/>
          <w:numId w:val="2"/>
        </w:numPr>
        <w:jc w:val="both"/>
        <w:rPr>
          <w:rFonts w:ascii="Arial" w:hAnsi="Arial" w:cs="Arial"/>
          <w:b/>
          <w:sz w:val="24"/>
          <w:szCs w:val="24"/>
        </w:rPr>
      </w:pPr>
      <w:r>
        <w:rPr>
          <w:rFonts w:ascii="Arial" w:hAnsi="Arial" w:cs="Arial"/>
          <w:b/>
          <w:sz w:val="24"/>
          <w:szCs w:val="24"/>
        </w:rPr>
        <w:t>Si esta situación persiste en la 3º clase, el profesor de asignatura deberá informar a UTP y a profesor jefe.</w:t>
      </w:r>
    </w:p>
    <w:p w14:paraId="49C3300F" w14:textId="77777777" w:rsidR="00717FE8" w:rsidRPr="003D1A92" w:rsidRDefault="00717FE8" w:rsidP="00717FE8">
      <w:pPr>
        <w:pStyle w:val="Prrafodelista"/>
        <w:rPr>
          <w:rFonts w:ascii="Arial" w:hAnsi="Arial" w:cs="Arial"/>
          <w:b/>
          <w:sz w:val="24"/>
          <w:szCs w:val="24"/>
        </w:rPr>
      </w:pPr>
    </w:p>
    <w:p w14:paraId="60179B58" w14:textId="77777777" w:rsidR="00717FE8" w:rsidRPr="00564E60" w:rsidRDefault="00717FE8" w:rsidP="00717FE8">
      <w:pPr>
        <w:pStyle w:val="Prrafodelista"/>
        <w:numPr>
          <w:ilvl w:val="0"/>
          <w:numId w:val="2"/>
        </w:numPr>
        <w:jc w:val="both"/>
        <w:rPr>
          <w:rFonts w:ascii="Arial" w:hAnsi="Arial" w:cs="Arial"/>
          <w:b/>
          <w:sz w:val="24"/>
          <w:szCs w:val="24"/>
        </w:rPr>
      </w:pPr>
      <w:r>
        <w:rPr>
          <w:rFonts w:ascii="Arial" w:hAnsi="Arial" w:cs="Arial"/>
          <w:b/>
          <w:sz w:val="24"/>
          <w:szCs w:val="24"/>
        </w:rPr>
        <w:t>UTP, llamará telefónicamente al apoderado, para entablar comunicación.</w:t>
      </w:r>
    </w:p>
    <w:p w14:paraId="04AF6E64" w14:textId="77777777" w:rsidR="00717FE8" w:rsidRPr="00564E60" w:rsidRDefault="00717FE8" w:rsidP="00717FE8">
      <w:pPr>
        <w:pStyle w:val="Prrafodelista"/>
        <w:rPr>
          <w:rFonts w:ascii="Arial" w:hAnsi="Arial" w:cs="Arial"/>
          <w:b/>
          <w:sz w:val="24"/>
          <w:szCs w:val="24"/>
        </w:rPr>
      </w:pPr>
    </w:p>
    <w:p w14:paraId="6086C2EA" w14:textId="0957F4E2" w:rsidR="00CB6FEA" w:rsidRDefault="00717FE8" w:rsidP="00CB6FEA">
      <w:pPr>
        <w:pStyle w:val="Prrafodelista"/>
        <w:numPr>
          <w:ilvl w:val="0"/>
          <w:numId w:val="2"/>
        </w:numPr>
        <w:rPr>
          <w:rFonts w:ascii="Arial" w:hAnsi="Arial" w:cs="Arial"/>
          <w:sz w:val="24"/>
          <w:szCs w:val="24"/>
        </w:rPr>
      </w:pPr>
      <w:r w:rsidRPr="009A0FE0">
        <w:rPr>
          <w:rFonts w:ascii="Arial" w:hAnsi="Arial" w:cs="Arial"/>
          <w:sz w:val="24"/>
          <w:szCs w:val="24"/>
        </w:rPr>
        <w:t>Las inasistencias a clases, se continuará</w:t>
      </w:r>
      <w:r>
        <w:rPr>
          <w:rFonts w:ascii="Arial" w:hAnsi="Arial" w:cs="Arial"/>
          <w:sz w:val="24"/>
          <w:szCs w:val="24"/>
        </w:rPr>
        <w:t>n informando</w:t>
      </w:r>
      <w:r w:rsidRPr="009A0FE0">
        <w:rPr>
          <w:rFonts w:ascii="Arial" w:hAnsi="Arial" w:cs="Arial"/>
          <w:sz w:val="24"/>
          <w:szCs w:val="24"/>
        </w:rPr>
        <w:t xml:space="preserve"> </w:t>
      </w:r>
      <w:r>
        <w:rPr>
          <w:rFonts w:ascii="Arial" w:hAnsi="Arial" w:cs="Arial"/>
          <w:sz w:val="24"/>
          <w:szCs w:val="24"/>
        </w:rPr>
        <w:t xml:space="preserve">mediante </w:t>
      </w:r>
      <w:r w:rsidRPr="009A0FE0">
        <w:rPr>
          <w:rFonts w:ascii="Arial" w:hAnsi="Arial" w:cs="Arial"/>
          <w:sz w:val="24"/>
          <w:szCs w:val="24"/>
        </w:rPr>
        <w:t xml:space="preserve">correos </w:t>
      </w:r>
      <w:r>
        <w:rPr>
          <w:rFonts w:ascii="Arial" w:hAnsi="Arial" w:cs="Arial"/>
          <w:sz w:val="24"/>
          <w:szCs w:val="24"/>
        </w:rPr>
        <w:t xml:space="preserve">a los padres y apoderados. </w:t>
      </w:r>
    </w:p>
    <w:p w14:paraId="36503A3B" w14:textId="77777777" w:rsidR="00CB6FEA" w:rsidRPr="00CB6FEA" w:rsidRDefault="00CB6FEA" w:rsidP="00CB6FEA">
      <w:pPr>
        <w:pStyle w:val="Prrafodelista"/>
        <w:rPr>
          <w:rFonts w:ascii="Arial" w:hAnsi="Arial" w:cs="Arial"/>
          <w:sz w:val="24"/>
          <w:szCs w:val="24"/>
        </w:rPr>
      </w:pPr>
    </w:p>
    <w:p w14:paraId="0E5A392D" w14:textId="77777777" w:rsidR="00CB6FEA" w:rsidRPr="00CB6FEA" w:rsidRDefault="00CB6FEA" w:rsidP="00CB6FEA">
      <w:pPr>
        <w:pStyle w:val="Prrafodelista"/>
        <w:rPr>
          <w:rFonts w:ascii="Arial" w:hAnsi="Arial" w:cs="Arial"/>
          <w:sz w:val="24"/>
          <w:szCs w:val="24"/>
        </w:rPr>
      </w:pPr>
    </w:p>
    <w:p w14:paraId="68D88403" w14:textId="0C20CD57" w:rsidR="009A0FE0" w:rsidRPr="00CB6FEA" w:rsidRDefault="00717FE8" w:rsidP="009A0FE0">
      <w:pPr>
        <w:pStyle w:val="Prrafodelista"/>
        <w:numPr>
          <w:ilvl w:val="0"/>
          <w:numId w:val="2"/>
        </w:numPr>
        <w:jc w:val="both"/>
        <w:rPr>
          <w:rFonts w:ascii="Arial" w:hAnsi="Arial" w:cs="Arial"/>
          <w:sz w:val="24"/>
          <w:szCs w:val="24"/>
        </w:rPr>
      </w:pPr>
      <w:r>
        <w:rPr>
          <w:rFonts w:ascii="Arial" w:hAnsi="Arial" w:cs="Arial"/>
          <w:sz w:val="24"/>
          <w:szCs w:val="24"/>
        </w:rPr>
        <w:t>Las consultas de parte de los padres y/o apoderados deberán realizarse de</w:t>
      </w:r>
      <w:r w:rsidR="00CB6FEA">
        <w:rPr>
          <w:rFonts w:ascii="Arial" w:hAnsi="Arial" w:cs="Arial"/>
          <w:sz w:val="24"/>
          <w:szCs w:val="24"/>
        </w:rPr>
        <w:t xml:space="preserve"> lunes a viernes de acuerdo al horario de atención</w:t>
      </w:r>
      <w:r w:rsidRPr="00CB6FEA">
        <w:rPr>
          <w:rFonts w:ascii="Arial" w:hAnsi="Arial" w:cs="Arial"/>
          <w:sz w:val="24"/>
          <w:szCs w:val="24"/>
        </w:rPr>
        <w:t xml:space="preserve">. Se </w:t>
      </w:r>
      <w:r w:rsidR="00CB6FEA" w:rsidRPr="00CB6FEA">
        <w:rPr>
          <w:rFonts w:ascii="Arial" w:hAnsi="Arial" w:cs="Arial"/>
          <w:sz w:val="24"/>
          <w:szCs w:val="24"/>
        </w:rPr>
        <w:t xml:space="preserve">anexarán </w:t>
      </w:r>
      <w:r w:rsidRPr="00CB6FEA">
        <w:rPr>
          <w:rFonts w:ascii="Arial" w:hAnsi="Arial" w:cs="Arial"/>
          <w:sz w:val="24"/>
          <w:szCs w:val="24"/>
        </w:rPr>
        <w:t>los horarios de atención de docentes a los padres.</w:t>
      </w:r>
    </w:p>
    <w:p w14:paraId="554D4F17" w14:textId="67642372" w:rsidR="00891F54" w:rsidRDefault="002A5EA0" w:rsidP="002A5EA0">
      <w:pPr>
        <w:ind w:firstLine="360"/>
        <w:jc w:val="both"/>
        <w:rPr>
          <w:rFonts w:ascii="Arial" w:hAnsi="Arial" w:cs="Arial"/>
          <w:sz w:val="24"/>
          <w:szCs w:val="24"/>
        </w:rPr>
      </w:pPr>
      <w:r>
        <w:rPr>
          <w:rFonts w:ascii="Arial" w:hAnsi="Arial" w:cs="Arial"/>
          <w:sz w:val="24"/>
          <w:szCs w:val="24"/>
        </w:rPr>
        <w:t>Es así que nuevamente le so</w:t>
      </w:r>
      <w:r w:rsidR="00717FE8">
        <w:rPr>
          <w:rFonts w:ascii="Arial" w:hAnsi="Arial" w:cs="Arial"/>
          <w:sz w:val="24"/>
          <w:szCs w:val="24"/>
        </w:rPr>
        <w:t>licitamos a nuestras familias</w:t>
      </w:r>
      <w:r>
        <w:rPr>
          <w:rFonts w:ascii="Arial" w:hAnsi="Arial" w:cs="Arial"/>
          <w:sz w:val="24"/>
          <w:szCs w:val="24"/>
        </w:rPr>
        <w:t xml:space="preserve"> seguir apoyando a sus hijos</w:t>
      </w:r>
      <w:r w:rsidR="00CB6FEA">
        <w:rPr>
          <w:rFonts w:ascii="Arial" w:hAnsi="Arial" w:cs="Arial"/>
          <w:sz w:val="24"/>
          <w:szCs w:val="24"/>
        </w:rPr>
        <w:t xml:space="preserve"> (as)</w:t>
      </w:r>
      <w:r>
        <w:rPr>
          <w:rFonts w:ascii="Arial" w:hAnsi="Arial" w:cs="Arial"/>
          <w:sz w:val="24"/>
          <w:szCs w:val="24"/>
        </w:rPr>
        <w:t xml:space="preserve"> en este contexto, sabemos que ha sido complejo</w:t>
      </w:r>
      <w:r w:rsidR="00CB6FEA">
        <w:rPr>
          <w:rFonts w:ascii="Arial" w:hAnsi="Arial" w:cs="Arial"/>
          <w:sz w:val="24"/>
          <w:szCs w:val="24"/>
        </w:rPr>
        <w:t>,</w:t>
      </w:r>
      <w:r>
        <w:rPr>
          <w:rFonts w:ascii="Arial" w:hAnsi="Arial" w:cs="Arial"/>
          <w:sz w:val="24"/>
          <w:szCs w:val="24"/>
        </w:rPr>
        <w:t xml:space="preserve"> pero la invitación es a mirar esta crisis como una oportunidad, donde prime la resiliencia.</w:t>
      </w:r>
    </w:p>
    <w:p w14:paraId="11E003B1" w14:textId="44A5FDAE" w:rsidR="002A5EA0" w:rsidRDefault="002A5EA0" w:rsidP="002A5EA0">
      <w:pPr>
        <w:ind w:firstLine="360"/>
        <w:jc w:val="both"/>
        <w:rPr>
          <w:rFonts w:ascii="Arial" w:hAnsi="Arial" w:cs="Arial"/>
          <w:sz w:val="24"/>
          <w:szCs w:val="24"/>
        </w:rPr>
      </w:pPr>
      <w:r>
        <w:rPr>
          <w:rFonts w:ascii="Arial" w:hAnsi="Arial" w:cs="Arial"/>
          <w:sz w:val="24"/>
          <w:szCs w:val="24"/>
        </w:rPr>
        <w:t xml:space="preserve">A nuestros estudiantes, invitarlos a apropiarse de esta nueva forma de aprender, donde el espíritu San </w:t>
      </w:r>
      <w:r w:rsidR="00935536">
        <w:rPr>
          <w:rFonts w:ascii="Arial" w:hAnsi="Arial" w:cs="Arial"/>
          <w:sz w:val="24"/>
          <w:szCs w:val="24"/>
        </w:rPr>
        <w:t>Andresiana</w:t>
      </w:r>
      <w:r>
        <w:rPr>
          <w:rFonts w:ascii="Arial" w:hAnsi="Arial" w:cs="Arial"/>
          <w:sz w:val="24"/>
          <w:szCs w:val="24"/>
        </w:rPr>
        <w:t xml:space="preserve"> predomine en su camino con la convicción que serán una generación con nuevas competencias para enfrentar el mundo del mañana.</w:t>
      </w:r>
    </w:p>
    <w:p w14:paraId="2066ED64" w14:textId="27ADCEE0" w:rsidR="004C143E" w:rsidRDefault="004C143E" w:rsidP="002A5EA0">
      <w:pPr>
        <w:ind w:firstLine="360"/>
        <w:jc w:val="both"/>
        <w:rPr>
          <w:rFonts w:ascii="Arial" w:hAnsi="Arial" w:cs="Arial"/>
          <w:sz w:val="24"/>
          <w:szCs w:val="24"/>
        </w:rPr>
      </w:pPr>
    </w:p>
    <w:p w14:paraId="51E62E08" w14:textId="5A462D94" w:rsidR="004C143E" w:rsidRDefault="004C143E" w:rsidP="004C143E">
      <w:pPr>
        <w:ind w:firstLine="360"/>
        <w:jc w:val="center"/>
        <w:rPr>
          <w:rFonts w:ascii="Arial" w:hAnsi="Arial" w:cs="Arial"/>
          <w:sz w:val="24"/>
          <w:szCs w:val="24"/>
        </w:rPr>
      </w:pPr>
      <w:r>
        <w:rPr>
          <w:rFonts w:ascii="Arial" w:hAnsi="Arial" w:cs="Arial"/>
          <w:sz w:val="24"/>
          <w:szCs w:val="24"/>
        </w:rPr>
        <w:t>Saluda atentamente</w:t>
      </w:r>
    </w:p>
    <w:p w14:paraId="514F6819" w14:textId="6E595F0C" w:rsidR="004C143E" w:rsidRDefault="004C143E" w:rsidP="004C143E">
      <w:pPr>
        <w:ind w:firstLine="360"/>
        <w:jc w:val="center"/>
        <w:rPr>
          <w:rFonts w:ascii="Arial" w:hAnsi="Arial" w:cs="Arial"/>
          <w:sz w:val="24"/>
          <w:szCs w:val="24"/>
        </w:rPr>
      </w:pPr>
    </w:p>
    <w:p w14:paraId="75A032A3" w14:textId="3E764992" w:rsidR="004C143E" w:rsidRDefault="004C143E" w:rsidP="004C143E">
      <w:pPr>
        <w:ind w:firstLine="360"/>
        <w:jc w:val="center"/>
        <w:rPr>
          <w:rFonts w:ascii="Arial" w:hAnsi="Arial" w:cs="Arial"/>
          <w:sz w:val="24"/>
          <w:szCs w:val="24"/>
        </w:rPr>
      </w:pPr>
      <w:r>
        <w:rPr>
          <w:rFonts w:ascii="Arial" w:hAnsi="Arial" w:cs="Arial"/>
          <w:sz w:val="24"/>
          <w:szCs w:val="24"/>
        </w:rPr>
        <w:t>Sandra A. Blanco Arismendi</w:t>
      </w:r>
    </w:p>
    <w:p w14:paraId="5AF1499E" w14:textId="4F60303A" w:rsidR="004C143E" w:rsidRDefault="004C143E" w:rsidP="004C143E">
      <w:pPr>
        <w:ind w:firstLine="360"/>
        <w:jc w:val="center"/>
        <w:rPr>
          <w:rFonts w:ascii="Arial" w:hAnsi="Arial" w:cs="Arial"/>
          <w:sz w:val="24"/>
          <w:szCs w:val="24"/>
        </w:rPr>
      </w:pPr>
      <w:r>
        <w:rPr>
          <w:rFonts w:ascii="Arial" w:hAnsi="Arial" w:cs="Arial"/>
          <w:sz w:val="24"/>
          <w:szCs w:val="24"/>
        </w:rPr>
        <w:t>Jefe de la Unidad Técnica Pedagógica</w:t>
      </w:r>
    </w:p>
    <w:p w14:paraId="59FA6B13" w14:textId="77777777" w:rsidR="002A5EA0" w:rsidRDefault="002A5EA0" w:rsidP="009A0FE0">
      <w:pPr>
        <w:rPr>
          <w:rFonts w:ascii="Arial" w:hAnsi="Arial" w:cs="Arial"/>
          <w:sz w:val="24"/>
          <w:szCs w:val="24"/>
        </w:rPr>
      </w:pPr>
    </w:p>
    <w:p w14:paraId="76EAA692" w14:textId="77777777" w:rsidR="00891F54" w:rsidRDefault="00891F54" w:rsidP="009A0FE0">
      <w:pPr>
        <w:rPr>
          <w:rFonts w:ascii="Arial" w:hAnsi="Arial" w:cs="Arial"/>
          <w:sz w:val="24"/>
          <w:szCs w:val="24"/>
        </w:rPr>
      </w:pPr>
    </w:p>
    <w:p w14:paraId="230513BF" w14:textId="77777777" w:rsidR="00A72611" w:rsidRDefault="00A72611" w:rsidP="009A0FE0">
      <w:pPr>
        <w:rPr>
          <w:rFonts w:ascii="Arial" w:hAnsi="Arial" w:cs="Arial"/>
          <w:sz w:val="24"/>
          <w:szCs w:val="24"/>
        </w:rPr>
      </w:pPr>
    </w:p>
    <w:p w14:paraId="14D33EA9" w14:textId="46642D1F" w:rsidR="00F40DD1" w:rsidRDefault="00F40DD1" w:rsidP="009A0FE0">
      <w:pPr>
        <w:rPr>
          <w:rFonts w:ascii="Arial" w:hAnsi="Arial" w:cs="Arial"/>
          <w:sz w:val="24"/>
          <w:szCs w:val="24"/>
        </w:rPr>
      </w:pPr>
    </w:p>
    <w:p w14:paraId="0C23CD17" w14:textId="547FA221" w:rsidR="004C143E" w:rsidRDefault="004C143E" w:rsidP="009A0FE0">
      <w:pPr>
        <w:rPr>
          <w:rFonts w:ascii="Arial" w:hAnsi="Arial" w:cs="Arial"/>
          <w:sz w:val="24"/>
          <w:szCs w:val="24"/>
        </w:rPr>
      </w:pPr>
    </w:p>
    <w:p w14:paraId="3F7B9D5C" w14:textId="0450B64E" w:rsidR="004C143E" w:rsidRDefault="004C143E" w:rsidP="009A0FE0">
      <w:pPr>
        <w:rPr>
          <w:rFonts w:ascii="Arial" w:hAnsi="Arial" w:cs="Arial"/>
          <w:sz w:val="24"/>
          <w:szCs w:val="24"/>
        </w:rPr>
      </w:pPr>
    </w:p>
    <w:p w14:paraId="276E86AF" w14:textId="5631B1D4" w:rsidR="004C143E" w:rsidRDefault="004C143E" w:rsidP="009A0FE0">
      <w:pPr>
        <w:rPr>
          <w:rFonts w:ascii="Arial" w:hAnsi="Arial" w:cs="Arial"/>
          <w:sz w:val="24"/>
          <w:szCs w:val="24"/>
        </w:rPr>
      </w:pPr>
    </w:p>
    <w:p w14:paraId="4B7FEC14" w14:textId="0590A1D9" w:rsidR="004C143E" w:rsidRDefault="004C143E" w:rsidP="009A0FE0">
      <w:pPr>
        <w:rPr>
          <w:rFonts w:ascii="Arial" w:hAnsi="Arial" w:cs="Arial"/>
          <w:sz w:val="24"/>
          <w:szCs w:val="24"/>
        </w:rPr>
      </w:pPr>
    </w:p>
    <w:p w14:paraId="189DA87F" w14:textId="7355DF7C" w:rsidR="004C143E" w:rsidRDefault="004C143E" w:rsidP="009A0FE0">
      <w:pPr>
        <w:rPr>
          <w:rFonts w:ascii="Arial" w:hAnsi="Arial" w:cs="Arial"/>
          <w:sz w:val="24"/>
          <w:szCs w:val="24"/>
        </w:rPr>
      </w:pPr>
    </w:p>
    <w:p w14:paraId="406B7F99" w14:textId="770AEB9E" w:rsidR="004C143E" w:rsidRDefault="004C143E" w:rsidP="009A0FE0">
      <w:pPr>
        <w:rPr>
          <w:rFonts w:ascii="Arial" w:hAnsi="Arial" w:cs="Arial"/>
          <w:sz w:val="24"/>
          <w:szCs w:val="24"/>
        </w:rPr>
      </w:pPr>
    </w:p>
    <w:p w14:paraId="78FE00D5" w14:textId="4372F612" w:rsidR="004C143E" w:rsidRDefault="004C143E" w:rsidP="009A0FE0">
      <w:pPr>
        <w:rPr>
          <w:rFonts w:ascii="Arial" w:hAnsi="Arial" w:cs="Arial"/>
          <w:sz w:val="24"/>
          <w:szCs w:val="24"/>
        </w:rPr>
      </w:pPr>
    </w:p>
    <w:p w14:paraId="2C56F2C6" w14:textId="1EAC4E6E" w:rsidR="004C143E" w:rsidRDefault="004C143E" w:rsidP="009A0FE0">
      <w:pPr>
        <w:rPr>
          <w:rFonts w:ascii="Arial" w:hAnsi="Arial" w:cs="Arial"/>
          <w:sz w:val="24"/>
          <w:szCs w:val="24"/>
        </w:rPr>
      </w:pPr>
    </w:p>
    <w:p w14:paraId="534983CA" w14:textId="4651AE34" w:rsidR="004C143E" w:rsidRDefault="004C143E" w:rsidP="009A0FE0">
      <w:pPr>
        <w:rPr>
          <w:rFonts w:ascii="Arial" w:hAnsi="Arial" w:cs="Arial"/>
          <w:sz w:val="24"/>
          <w:szCs w:val="24"/>
        </w:rPr>
      </w:pPr>
    </w:p>
    <w:p w14:paraId="4694E837" w14:textId="599D7253" w:rsidR="004C143E" w:rsidRDefault="004C143E" w:rsidP="009A0FE0">
      <w:pPr>
        <w:rPr>
          <w:rFonts w:ascii="Arial" w:hAnsi="Arial" w:cs="Arial"/>
          <w:sz w:val="24"/>
          <w:szCs w:val="24"/>
        </w:rPr>
      </w:pPr>
    </w:p>
    <w:p w14:paraId="37C31379" w14:textId="759B0DC6" w:rsidR="00A068A2" w:rsidRPr="00964263" w:rsidRDefault="009A0FE0" w:rsidP="00F40DD1">
      <w:pPr>
        <w:rPr>
          <w:rFonts w:ascii="Arial" w:hAnsi="Arial" w:cs="Arial"/>
          <w:b/>
          <w:sz w:val="24"/>
          <w:szCs w:val="24"/>
        </w:rPr>
      </w:pPr>
      <w:r w:rsidRPr="00A72611">
        <w:rPr>
          <w:rFonts w:ascii="Arial" w:hAnsi="Arial" w:cs="Arial"/>
          <w:b/>
          <w:sz w:val="24"/>
          <w:szCs w:val="24"/>
        </w:rPr>
        <w:t xml:space="preserve">Anexo: </w:t>
      </w:r>
      <w:bookmarkStart w:id="0" w:name="_Hlk51165639"/>
      <w:r w:rsidRPr="00A72611">
        <w:rPr>
          <w:rFonts w:ascii="Arial" w:hAnsi="Arial" w:cs="Arial"/>
          <w:b/>
          <w:sz w:val="24"/>
          <w:szCs w:val="24"/>
        </w:rPr>
        <w:t xml:space="preserve">Tabla de </w:t>
      </w:r>
      <w:r w:rsidR="00E71324">
        <w:rPr>
          <w:rFonts w:ascii="Arial" w:hAnsi="Arial" w:cs="Arial"/>
          <w:b/>
          <w:sz w:val="24"/>
          <w:szCs w:val="24"/>
        </w:rPr>
        <w:t>porcentaje</w:t>
      </w:r>
      <w:r w:rsidR="005403D8">
        <w:rPr>
          <w:rFonts w:ascii="Arial" w:hAnsi="Arial" w:cs="Arial"/>
          <w:b/>
          <w:sz w:val="24"/>
          <w:szCs w:val="24"/>
        </w:rPr>
        <w:t xml:space="preserve"> asociado a nivel de logro</w:t>
      </w:r>
      <w:r w:rsidR="00831B93">
        <w:rPr>
          <w:rFonts w:ascii="Arial" w:hAnsi="Arial" w:cs="Arial"/>
          <w:b/>
          <w:sz w:val="24"/>
          <w:szCs w:val="24"/>
        </w:rPr>
        <w:t xml:space="preserve"> y a</w:t>
      </w:r>
      <w:bookmarkEnd w:id="0"/>
      <w:r w:rsidR="005403D8">
        <w:rPr>
          <w:rFonts w:ascii="Arial" w:hAnsi="Arial" w:cs="Arial"/>
          <w:b/>
          <w:sz w:val="24"/>
          <w:szCs w:val="24"/>
        </w:rPr>
        <w:t xml:space="preserve"> nota.</w:t>
      </w:r>
    </w:p>
    <w:tbl>
      <w:tblPr>
        <w:tblW w:w="4140" w:type="dxa"/>
        <w:tblCellMar>
          <w:left w:w="70" w:type="dxa"/>
          <w:right w:w="70" w:type="dxa"/>
        </w:tblCellMar>
        <w:tblLook w:val="04A0" w:firstRow="1" w:lastRow="0" w:firstColumn="1" w:lastColumn="0" w:noHBand="0" w:noVBand="1"/>
      </w:tblPr>
      <w:tblGrid>
        <w:gridCol w:w="2020"/>
        <w:gridCol w:w="1420"/>
        <w:gridCol w:w="752"/>
      </w:tblGrid>
      <w:tr w:rsidR="00855F78" w:rsidRPr="00855F78" w14:paraId="58AA1861" w14:textId="77777777" w:rsidTr="00855F78">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C9A25"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 DE LOGRO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C224838"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N/L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A3970D4"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NOTA</w:t>
            </w:r>
          </w:p>
        </w:tc>
      </w:tr>
      <w:tr w:rsidR="00855F78" w:rsidRPr="00855F78" w14:paraId="07352F3C"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DDEBF7"/>
            <w:noWrap/>
            <w:vAlign w:val="bottom"/>
            <w:hideMark/>
          </w:tcPr>
          <w:p w14:paraId="10763741"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0</w:t>
            </w:r>
          </w:p>
        </w:tc>
        <w:tc>
          <w:tcPr>
            <w:tcW w:w="1420" w:type="dxa"/>
            <w:tcBorders>
              <w:top w:val="nil"/>
              <w:left w:val="nil"/>
              <w:bottom w:val="single" w:sz="4" w:space="0" w:color="auto"/>
              <w:right w:val="single" w:sz="4" w:space="0" w:color="auto"/>
            </w:tcBorders>
            <w:shd w:val="clear" w:color="000000" w:fill="DDEBF7"/>
            <w:noWrap/>
            <w:vAlign w:val="bottom"/>
            <w:hideMark/>
          </w:tcPr>
          <w:p w14:paraId="22326F50"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S/E</w:t>
            </w:r>
          </w:p>
        </w:tc>
        <w:tc>
          <w:tcPr>
            <w:tcW w:w="700" w:type="dxa"/>
            <w:tcBorders>
              <w:top w:val="nil"/>
              <w:left w:val="nil"/>
              <w:bottom w:val="single" w:sz="4" w:space="0" w:color="auto"/>
              <w:right w:val="single" w:sz="4" w:space="0" w:color="auto"/>
            </w:tcBorders>
            <w:shd w:val="clear" w:color="000000" w:fill="DDEBF7"/>
            <w:noWrap/>
            <w:vAlign w:val="bottom"/>
            <w:hideMark/>
          </w:tcPr>
          <w:p w14:paraId="03E51A78"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1,0</w:t>
            </w:r>
          </w:p>
        </w:tc>
      </w:tr>
      <w:tr w:rsidR="00855F78" w:rsidRPr="00855F78" w14:paraId="23018D23"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BDD7EE"/>
            <w:noWrap/>
            <w:vAlign w:val="bottom"/>
            <w:hideMark/>
          </w:tcPr>
          <w:p w14:paraId="1E61C8C5"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1%- 10%</w:t>
            </w:r>
          </w:p>
        </w:tc>
        <w:tc>
          <w:tcPr>
            <w:tcW w:w="1420" w:type="dxa"/>
            <w:tcBorders>
              <w:top w:val="nil"/>
              <w:left w:val="nil"/>
              <w:bottom w:val="single" w:sz="4" w:space="0" w:color="auto"/>
              <w:right w:val="single" w:sz="4" w:space="0" w:color="auto"/>
            </w:tcBorders>
            <w:shd w:val="clear" w:color="000000" w:fill="BDD7EE"/>
            <w:noWrap/>
            <w:vAlign w:val="center"/>
            <w:hideMark/>
          </w:tcPr>
          <w:p w14:paraId="285FFB58"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E/E NIVEL 1</w:t>
            </w:r>
          </w:p>
        </w:tc>
        <w:tc>
          <w:tcPr>
            <w:tcW w:w="700" w:type="dxa"/>
            <w:tcBorders>
              <w:top w:val="nil"/>
              <w:left w:val="nil"/>
              <w:bottom w:val="single" w:sz="4" w:space="0" w:color="auto"/>
              <w:right w:val="single" w:sz="4" w:space="0" w:color="auto"/>
            </w:tcBorders>
            <w:shd w:val="clear" w:color="000000" w:fill="BDD7EE"/>
            <w:noWrap/>
            <w:vAlign w:val="bottom"/>
            <w:hideMark/>
          </w:tcPr>
          <w:p w14:paraId="053A2747"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1,5</w:t>
            </w:r>
          </w:p>
        </w:tc>
      </w:tr>
      <w:tr w:rsidR="00855F78" w:rsidRPr="00855F78" w14:paraId="7433689B"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BDD7EE"/>
            <w:noWrap/>
            <w:vAlign w:val="bottom"/>
            <w:hideMark/>
          </w:tcPr>
          <w:p w14:paraId="0D902FFD"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11% - 20%</w:t>
            </w:r>
          </w:p>
        </w:tc>
        <w:tc>
          <w:tcPr>
            <w:tcW w:w="1420" w:type="dxa"/>
            <w:tcBorders>
              <w:top w:val="nil"/>
              <w:left w:val="nil"/>
              <w:bottom w:val="single" w:sz="4" w:space="0" w:color="auto"/>
              <w:right w:val="single" w:sz="4" w:space="0" w:color="auto"/>
            </w:tcBorders>
            <w:shd w:val="clear" w:color="000000" w:fill="BDD7EE"/>
            <w:noWrap/>
            <w:vAlign w:val="center"/>
            <w:hideMark/>
          </w:tcPr>
          <w:p w14:paraId="6F8DC031"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E/ENIVEL 2</w:t>
            </w:r>
          </w:p>
        </w:tc>
        <w:tc>
          <w:tcPr>
            <w:tcW w:w="700" w:type="dxa"/>
            <w:tcBorders>
              <w:top w:val="nil"/>
              <w:left w:val="nil"/>
              <w:bottom w:val="single" w:sz="4" w:space="0" w:color="auto"/>
              <w:right w:val="single" w:sz="4" w:space="0" w:color="auto"/>
            </w:tcBorders>
            <w:shd w:val="clear" w:color="000000" w:fill="BDD7EE"/>
            <w:noWrap/>
            <w:vAlign w:val="bottom"/>
            <w:hideMark/>
          </w:tcPr>
          <w:p w14:paraId="2C131C5A"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2,0</w:t>
            </w:r>
          </w:p>
        </w:tc>
      </w:tr>
      <w:tr w:rsidR="00855F78" w:rsidRPr="00855F78" w14:paraId="3026C9BF"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AEAAAA"/>
            <w:noWrap/>
            <w:vAlign w:val="bottom"/>
            <w:hideMark/>
          </w:tcPr>
          <w:p w14:paraId="7341002F"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21% - 30%</w:t>
            </w:r>
          </w:p>
        </w:tc>
        <w:tc>
          <w:tcPr>
            <w:tcW w:w="1420" w:type="dxa"/>
            <w:tcBorders>
              <w:top w:val="nil"/>
              <w:left w:val="nil"/>
              <w:bottom w:val="single" w:sz="4" w:space="0" w:color="auto"/>
              <w:right w:val="single" w:sz="4" w:space="0" w:color="auto"/>
            </w:tcBorders>
            <w:shd w:val="clear" w:color="000000" w:fill="AEAAAA"/>
            <w:noWrap/>
            <w:vAlign w:val="center"/>
            <w:hideMark/>
          </w:tcPr>
          <w:p w14:paraId="1FB11146"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I NIVEL 1</w:t>
            </w:r>
          </w:p>
        </w:tc>
        <w:tc>
          <w:tcPr>
            <w:tcW w:w="700" w:type="dxa"/>
            <w:tcBorders>
              <w:top w:val="nil"/>
              <w:left w:val="nil"/>
              <w:bottom w:val="single" w:sz="4" w:space="0" w:color="auto"/>
              <w:right w:val="single" w:sz="4" w:space="0" w:color="auto"/>
            </w:tcBorders>
            <w:shd w:val="clear" w:color="000000" w:fill="AEAAAA"/>
            <w:noWrap/>
            <w:vAlign w:val="bottom"/>
            <w:hideMark/>
          </w:tcPr>
          <w:p w14:paraId="66F06A31"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2,5</w:t>
            </w:r>
          </w:p>
        </w:tc>
      </w:tr>
      <w:tr w:rsidR="00855F78" w:rsidRPr="00855F78" w14:paraId="4C0C2171"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AEAAAA"/>
            <w:noWrap/>
            <w:vAlign w:val="bottom"/>
            <w:hideMark/>
          </w:tcPr>
          <w:p w14:paraId="5B166619"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31% - 40%</w:t>
            </w:r>
          </w:p>
        </w:tc>
        <w:tc>
          <w:tcPr>
            <w:tcW w:w="1420" w:type="dxa"/>
            <w:tcBorders>
              <w:top w:val="nil"/>
              <w:left w:val="nil"/>
              <w:bottom w:val="single" w:sz="4" w:space="0" w:color="auto"/>
              <w:right w:val="single" w:sz="4" w:space="0" w:color="auto"/>
            </w:tcBorders>
            <w:shd w:val="clear" w:color="000000" w:fill="AEAAAA"/>
            <w:noWrap/>
            <w:vAlign w:val="center"/>
            <w:hideMark/>
          </w:tcPr>
          <w:p w14:paraId="0557B264"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I NIVEL 2</w:t>
            </w:r>
          </w:p>
        </w:tc>
        <w:tc>
          <w:tcPr>
            <w:tcW w:w="700" w:type="dxa"/>
            <w:tcBorders>
              <w:top w:val="nil"/>
              <w:left w:val="nil"/>
              <w:bottom w:val="single" w:sz="4" w:space="0" w:color="auto"/>
              <w:right w:val="single" w:sz="4" w:space="0" w:color="auto"/>
            </w:tcBorders>
            <w:shd w:val="clear" w:color="000000" w:fill="AEAAAA"/>
            <w:noWrap/>
            <w:vAlign w:val="bottom"/>
            <w:hideMark/>
          </w:tcPr>
          <w:p w14:paraId="1063499F"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3,0</w:t>
            </w:r>
          </w:p>
        </w:tc>
      </w:tr>
      <w:tr w:rsidR="00855F78" w:rsidRPr="00855F78" w14:paraId="4104ECED"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FFE699"/>
            <w:noWrap/>
            <w:vAlign w:val="bottom"/>
            <w:hideMark/>
          </w:tcPr>
          <w:p w14:paraId="086BCD3D"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41% -50%</w:t>
            </w:r>
          </w:p>
        </w:tc>
        <w:tc>
          <w:tcPr>
            <w:tcW w:w="1420" w:type="dxa"/>
            <w:tcBorders>
              <w:top w:val="nil"/>
              <w:left w:val="nil"/>
              <w:bottom w:val="single" w:sz="4" w:space="0" w:color="auto"/>
              <w:right w:val="single" w:sz="4" w:space="0" w:color="auto"/>
            </w:tcBorders>
            <w:shd w:val="clear" w:color="000000" w:fill="FFE699"/>
            <w:noWrap/>
            <w:vAlign w:val="center"/>
            <w:hideMark/>
          </w:tcPr>
          <w:p w14:paraId="2AAD40D4"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P/L</w:t>
            </w:r>
          </w:p>
        </w:tc>
        <w:tc>
          <w:tcPr>
            <w:tcW w:w="700" w:type="dxa"/>
            <w:tcBorders>
              <w:top w:val="nil"/>
              <w:left w:val="nil"/>
              <w:bottom w:val="single" w:sz="4" w:space="0" w:color="auto"/>
              <w:right w:val="single" w:sz="4" w:space="0" w:color="auto"/>
            </w:tcBorders>
            <w:shd w:val="clear" w:color="000000" w:fill="FFE699"/>
            <w:noWrap/>
            <w:vAlign w:val="bottom"/>
            <w:hideMark/>
          </w:tcPr>
          <w:p w14:paraId="539CCA2C"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3,5</w:t>
            </w:r>
          </w:p>
        </w:tc>
      </w:tr>
      <w:tr w:rsidR="00855F78" w:rsidRPr="00855F78" w14:paraId="7ED8F792"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92D050"/>
            <w:noWrap/>
            <w:vAlign w:val="bottom"/>
            <w:hideMark/>
          </w:tcPr>
          <w:p w14:paraId="75020BFF"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51%- 60%</w:t>
            </w:r>
          </w:p>
        </w:tc>
        <w:tc>
          <w:tcPr>
            <w:tcW w:w="1420" w:type="dxa"/>
            <w:tcBorders>
              <w:top w:val="nil"/>
              <w:left w:val="nil"/>
              <w:bottom w:val="single" w:sz="4" w:space="0" w:color="auto"/>
              <w:right w:val="single" w:sz="4" w:space="0" w:color="auto"/>
            </w:tcBorders>
            <w:shd w:val="clear" w:color="000000" w:fill="92D050"/>
            <w:noWrap/>
            <w:vAlign w:val="bottom"/>
            <w:hideMark/>
          </w:tcPr>
          <w:p w14:paraId="6A9335E9"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S NIVEL 1</w:t>
            </w:r>
          </w:p>
        </w:tc>
        <w:tc>
          <w:tcPr>
            <w:tcW w:w="700" w:type="dxa"/>
            <w:tcBorders>
              <w:top w:val="nil"/>
              <w:left w:val="nil"/>
              <w:bottom w:val="single" w:sz="4" w:space="0" w:color="auto"/>
              <w:right w:val="single" w:sz="4" w:space="0" w:color="auto"/>
            </w:tcBorders>
            <w:shd w:val="clear" w:color="000000" w:fill="92D050"/>
            <w:noWrap/>
            <w:vAlign w:val="bottom"/>
            <w:hideMark/>
          </w:tcPr>
          <w:p w14:paraId="2C882AA6"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4,0</w:t>
            </w:r>
          </w:p>
        </w:tc>
      </w:tr>
      <w:tr w:rsidR="00855F78" w:rsidRPr="00855F78" w14:paraId="66002449"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548235"/>
            <w:noWrap/>
            <w:vAlign w:val="bottom"/>
            <w:hideMark/>
          </w:tcPr>
          <w:p w14:paraId="649E9100"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61%-67%</w:t>
            </w:r>
          </w:p>
        </w:tc>
        <w:tc>
          <w:tcPr>
            <w:tcW w:w="1420" w:type="dxa"/>
            <w:tcBorders>
              <w:top w:val="nil"/>
              <w:left w:val="nil"/>
              <w:bottom w:val="single" w:sz="4" w:space="0" w:color="auto"/>
              <w:right w:val="single" w:sz="4" w:space="0" w:color="auto"/>
            </w:tcBorders>
            <w:shd w:val="clear" w:color="000000" w:fill="548235"/>
            <w:noWrap/>
            <w:vAlign w:val="bottom"/>
            <w:hideMark/>
          </w:tcPr>
          <w:p w14:paraId="322D9BAC"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S NIVEL 2</w:t>
            </w:r>
          </w:p>
        </w:tc>
        <w:tc>
          <w:tcPr>
            <w:tcW w:w="700" w:type="dxa"/>
            <w:tcBorders>
              <w:top w:val="nil"/>
              <w:left w:val="nil"/>
              <w:bottom w:val="single" w:sz="4" w:space="0" w:color="auto"/>
              <w:right w:val="single" w:sz="4" w:space="0" w:color="auto"/>
            </w:tcBorders>
            <w:shd w:val="clear" w:color="000000" w:fill="548235"/>
            <w:noWrap/>
            <w:vAlign w:val="bottom"/>
            <w:hideMark/>
          </w:tcPr>
          <w:p w14:paraId="1AB9D3D4"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4,5</w:t>
            </w:r>
          </w:p>
        </w:tc>
      </w:tr>
      <w:tr w:rsidR="00855F78" w:rsidRPr="00855F78" w14:paraId="1A0F8E2F"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F4B084"/>
            <w:noWrap/>
            <w:vAlign w:val="bottom"/>
            <w:hideMark/>
          </w:tcPr>
          <w:p w14:paraId="2E7CEE2B"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68%- 73%</w:t>
            </w:r>
          </w:p>
        </w:tc>
        <w:tc>
          <w:tcPr>
            <w:tcW w:w="1420" w:type="dxa"/>
            <w:tcBorders>
              <w:top w:val="nil"/>
              <w:left w:val="nil"/>
              <w:bottom w:val="single" w:sz="4" w:space="0" w:color="auto"/>
              <w:right w:val="single" w:sz="4" w:space="0" w:color="auto"/>
            </w:tcBorders>
            <w:shd w:val="clear" w:color="000000" w:fill="F4B084"/>
            <w:noWrap/>
            <w:vAlign w:val="center"/>
            <w:hideMark/>
          </w:tcPr>
          <w:p w14:paraId="09C9C5CF"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E</w:t>
            </w:r>
          </w:p>
        </w:tc>
        <w:tc>
          <w:tcPr>
            <w:tcW w:w="700" w:type="dxa"/>
            <w:tcBorders>
              <w:top w:val="nil"/>
              <w:left w:val="nil"/>
              <w:bottom w:val="single" w:sz="4" w:space="0" w:color="auto"/>
              <w:right w:val="single" w:sz="4" w:space="0" w:color="auto"/>
            </w:tcBorders>
            <w:shd w:val="clear" w:color="000000" w:fill="F4B084"/>
            <w:noWrap/>
            <w:vAlign w:val="bottom"/>
            <w:hideMark/>
          </w:tcPr>
          <w:p w14:paraId="1CB6560A"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5,0</w:t>
            </w:r>
          </w:p>
        </w:tc>
      </w:tr>
      <w:tr w:rsidR="00855F78" w:rsidRPr="00855F78" w14:paraId="7AB855B9" w14:textId="77777777" w:rsidTr="00855F78">
        <w:trPr>
          <w:trHeight w:val="300"/>
        </w:trPr>
        <w:tc>
          <w:tcPr>
            <w:tcW w:w="2020" w:type="dxa"/>
            <w:tcBorders>
              <w:top w:val="nil"/>
              <w:left w:val="single" w:sz="4" w:space="0" w:color="auto"/>
              <w:bottom w:val="single" w:sz="4" w:space="0" w:color="auto"/>
              <w:right w:val="single" w:sz="4" w:space="0" w:color="auto"/>
            </w:tcBorders>
            <w:shd w:val="clear" w:color="000000" w:fill="8EA9DB"/>
            <w:noWrap/>
            <w:vAlign w:val="bottom"/>
            <w:hideMark/>
          </w:tcPr>
          <w:p w14:paraId="61CE5EAA"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74%- 80%</w:t>
            </w:r>
          </w:p>
        </w:tc>
        <w:tc>
          <w:tcPr>
            <w:tcW w:w="1420" w:type="dxa"/>
            <w:tcBorders>
              <w:top w:val="nil"/>
              <w:left w:val="nil"/>
              <w:bottom w:val="single" w:sz="4" w:space="0" w:color="auto"/>
              <w:right w:val="single" w:sz="4" w:space="0" w:color="auto"/>
            </w:tcBorders>
            <w:shd w:val="clear" w:color="000000" w:fill="8EA9DB"/>
            <w:noWrap/>
            <w:vAlign w:val="center"/>
            <w:hideMark/>
          </w:tcPr>
          <w:p w14:paraId="4512856F"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B</w:t>
            </w:r>
          </w:p>
        </w:tc>
        <w:tc>
          <w:tcPr>
            <w:tcW w:w="700" w:type="dxa"/>
            <w:tcBorders>
              <w:top w:val="nil"/>
              <w:left w:val="nil"/>
              <w:bottom w:val="single" w:sz="4" w:space="0" w:color="auto"/>
              <w:right w:val="single" w:sz="4" w:space="0" w:color="auto"/>
            </w:tcBorders>
            <w:shd w:val="clear" w:color="000000" w:fill="8EA9DB"/>
            <w:noWrap/>
            <w:vAlign w:val="bottom"/>
            <w:hideMark/>
          </w:tcPr>
          <w:p w14:paraId="7295DFD1"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5,5</w:t>
            </w:r>
          </w:p>
        </w:tc>
      </w:tr>
      <w:tr w:rsidR="00855F78" w:rsidRPr="00855F78" w14:paraId="6E4B8AAF"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2F75B5"/>
            <w:noWrap/>
            <w:vAlign w:val="bottom"/>
            <w:hideMark/>
          </w:tcPr>
          <w:p w14:paraId="0CBDA3B4"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81%- 86%</w:t>
            </w:r>
          </w:p>
        </w:tc>
        <w:tc>
          <w:tcPr>
            <w:tcW w:w="1420" w:type="dxa"/>
            <w:tcBorders>
              <w:top w:val="nil"/>
              <w:left w:val="nil"/>
              <w:bottom w:val="single" w:sz="4" w:space="0" w:color="auto"/>
              <w:right w:val="single" w:sz="4" w:space="0" w:color="auto"/>
            </w:tcBorders>
            <w:shd w:val="clear" w:color="000000" w:fill="2F75B5"/>
            <w:noWrap/>
            <w:vAlign w:val="center"/>
            <w:hideMark/>
          </w:tcPr>
          <w:p w14:paraId="623DEFDA"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M/L</w:t>
            </w:r>
          </w:p>
        </w:tc>
        <w:tc>
          <w:tcPr>
            <w:tcW w:w="700" w:type="dxa"/>
            <w:tcBorders>
              <w:top w:val="nil"/>
              <w:left w:val="nil"/>
              <w:bottom w:val="single" w:sz="4" w:space="0" w:color="auto"/>
              <w:right w:val="single" w:sz="4" w:space="0" w:color="auto"/>
            </w:tcBorders>
            <w:shd w:val="clear" w:color="000000" w:fill="2F75B5"/>
            <w:noWrap/>
            <w:vAlign w:val="bottom"/>
            <w:hideMark/>
          </w:tcPr>
          <w:p w14:paraId="7D2778A0"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6,0</w:t>
            </w:r>
          </w:p>
        </w:tc>
      </w:tr>
      <w:tr w:rsidR="00855F78" w:rsidRPr="00855F78" w14:paraId="35E37BBC"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BF8F00"/>
            <w:noWrap/>
            <w:vAlign w:val="bottom"/>
            <w:hideMark/>
          </w:tcPr>
          <w:p w14:paraId="63143F74"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87%- 93%</w:t>
            </w:r>
          </w:p>
        </w:tc>
        <w:tc>
          <w:tcPr>
            <w:tcW w:w="1420" w:type="dxa"/>
            <w:tcBorders>
              <w:top w:val="nil"/>
              <w:left w:val="nil"/>
              <w:bottom w:val="single" w:sz="4" w:space="0" w:color="auto"/>
              <w:right w:val="single" w:sz="4" w:space="0" w:color="auto"/>
            </w:tcBorders>
            <w:shd w:val="clear" w:color="000000" w:fill="BF8F00"/>
            <w:noWrap/>
            <w:vAlign w:val="center"/>
            <w:hideMark/>
          </w:tcPr>
          <w:p w14:paraId="1AD323ED"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L</w:t>
            </w:r>
          </w:p>
        </w:tc>
        <w:tc>
          <w:tcPr>
            <w:tcW w:w="700" w:type="dxa"/>
            <w:tcBorders>
              <w:top w:val="nil"/>
              <w:left w:val="nil"/>
              <w:bottom w:val="single" w:sz="4" w:space="0" w:color="auto"/>
              <w:right w:val="single" w:sz="4" w:space="0" w:color="auto"/>
            </w:tcBorders>
            <w:shd w:val="clear" w:color="000000" w:fill="BF8F00"/>
            <w:noWrap/>
            <w:vAlign w:val="bottom"/>
            <w:hideMark/>
          </w:tcPr>
          <w:p w14:paraId="31160C52"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6,5</w:t>
            </w:r>
          </w:p>
        </w:tc>
      </w:tr>
      <w:tr w:rsidR="00855F78" w:rsidRPr="00855F78" w14:paraId="2B6068D3" w14:textId="77777777" w:rsidTr="00855F78">
        <w:trPr>
          <w:trHeight w:val="285"/>
        </w:trPr>
        <w:tc>
          <w:tcPr>
            <w:tcW w:w="2020" w:type="dxa"/>
            <w:tcBorders>
              <w:top w:val="nil"/>
              <w:left w:val="single" w:sz="4" w:space="0" w:color="auto"/>
              <w:bottom w:val="single" w:sz="4" w:space="0" w:color="auto"/>
              <w:right w:val="single" w:sz="4" w:space="0" w:color="auto"/>
            </w:tcBorders>
            <w:shd w:val="clear" w:color="000000" w:fill="FFFF00"/>
            <w:noWrap/>
            <w:vAlign w:val="bottom"/>
            <w:hideMark/>
          </w:tcPr>
          <w:p w14:paraId="730E9BE2" w14:textId="77777777" w:rsidR="00855F78" w:rsidRPr="00855F78" w:rsidRDefault="00855F78" w:rsidP="00855F78">
            <w:pPr>
              <w:spacing w:after="0" w:line="240" w:lineRule="auto"/>
              <w:jc w:val="right"/>
              <w:rPr>
                <w:rFonts w:ascii="Arial" w:eastAsia="Times New Roman" w:hAnsi="Arial" w:cs="Arial"/>
                <w:lang w:eastAsia="es-MX"/>
              </w:rPr>
            </w:pPr>
            <w:r w:rsidRPr="00855F78">
              <w:rPr>
                <w:rFonts w:ascii="Arial" w:eastAsia="Times New Roman" w:hAnsi="Arial" w:cs="Arial"/>
                <w:lang w:eastAsia="es-MX"/>
              </w:rPr>
              <w:t>94%- 100%</w:t>
            </w:r>
          </w:p>
        </w:tc>
        <w:tc>
          <w:tcPr>
            <w:tcW w:w="1420" w:type="dxa"/>
            <w:tcBorders>
              <w:top w:val="nil"/>
              <w:left w:val="nil"/>
              <w:bottom w:val="single" w:sz="4" w:space="0" w:color="auto"/>
              <w:right w:val="single" w:sz="4" w:space="0" w:color="auto"/>
            </w:tcBorders>
            <w:shd w:val="clear" w:color="000000" w:fill="FFFF00"/>
            <w:noWrap/>
            <w:vAlign w:val="bottom"/>
            <w:hideMark/>
          </w:tcPr>
          <w:p w14:paraId="127F1CF9" w14:textId="77777777" w:rsidR="00855F78" w:rsidRPr="00855F78" w:rsidRDefault="00855F78" w:rsidP="00855F78">
            <w:pPr>
              <w:spacing w:after="0" w:line="240" w:lineRule="auto"/>
              <w:jc w:val="center"/>
              <w:rPr>
                <w:rFonts w:ascii="Arial" w:eastAsia="Times New Roman" w:hAnsi="Arial" w:cs="Arial"/>
                <w:lang w:eastAsia="es-MX"/>
              </w:rPr>
            </w:pPr>
            <w:r w:rsidRPr="00855F78">
              <w:rPr>
                <w:rFonts w:ascii="Arial" w:eastAsia="Times New Roman" w:hAnsi="Arial" w:cs="Arial"/>
                <w:lang w:eastAsia="es-MX"/>
              </w:rPr>
              <w:t>EX</w:t>
            </w:r>
          </w:p>
        </w:tc>
        <w:tc>
          <w:tcPr>
            <w:tcW w:w="700" w:type="dxa"/>
            <w:tcBorders>
              <w:top w:val="nil"/>
              <w:left w:val="nil"/>
              <w:bottom w:val="single" w:sz="4" w:space="0" w:color="auto"/>
              <w:right w:val="single" w:sz="4" w:space="0" w:color="auto"/>
            </w:tcBorders>
            <w:shd w:val="clear" w:color="000000" w:fill="FFFF00"/>
            <w:noWrap/>
            <w:vAlign w:val="bottom"/>
            <w:hideMark/>
          </w:tcPr>
          <w:p w14:paraId="31873747" w14:textId="77777777" w:rsidR="00855F78" w:rsidRPr="00855F78" w:rsidRDefault="00855F78" w:rsidP="00855F78">
            <w:pPr>
              <w:spacing w:after="0" w:line="240" w:lineRule="auto"/>
              <w:rPr>
                <w:rFonts w:ascii="Arial" w:eastAsia="Times New Roman" w:hAnsi="Arial" w:cs="Arial"/>
                <w:lang w:eastAsia="es-MX"/>
              </w:rPr>
            </w:pPr>
            <w:r w:rsidRPr="00855F78">
              <w:rPr>
                <w:rFonts w:ascii="Arial" w:eastAsia="Times New Roman" w:hAnsi="Arial" w:cs="Arial"/>
                <w:lang w:eastAsia="es-MX"/>
              </w:rPr>
              <w:t>7,0</w:t>
            </w:r>
          </w:p>
        </w:tc>
      </w:tr>
    </w:tbl>
    <w:p w14:paraId="5958DF65" w14:textId="586C6D39" w:rsidR="009614AA" w:rsidRPr="00BD65D2" w:rsidRDefault="00BD65D2" w:rsidP="009614AA">
      <w:pPr>
        <w:rPr>
          <w:rFonts w:ascii="Arial" w:hAnsi="Arial" w:cs="Arial"/>
          <w:b/>
          <w:bCs/>
          <w:noProof/>
          <w:sz w:val="24"/>
          <w:szCs w:val="24"/>
          <w:lang w:eastAsia="es-MX"/>
        </w:rPr>
      </w:pPr>
      <w:r>
        <w:rPr>
          <w:noProof/>
          <w:lang w:eastAsia="es-MX"/>
        </w:rPr>
        <w:t xml:space="preserve"> </w:t>
      </w:r>
      <w:r w:rsidRPr="00BD65D2">
        <w:rPr>
          <w:rFonts w:ascii="Arial" w:hAnsi="Arial" w:cs="Arial"/>
          <w:b/>
          <w:bCs/>
          <w:noProof/>
          <w:sz w:val="24"/>
          <w:szCs w:val="24"/>
          <w:lang w:eastAsia="es-MX"/>
        </w:rPr>
        <w:t>Conceptos</w:t>
      </w:r>
      <w:r>
        <w:rPr>
          <w:rFonts w:ascii="Arial" w:hAnsi="Arial" w:cs="Arial"/>
          <w:b/>
          <w:bCs/>
          <w:noProof/>
          <w:sz w:val="24"/>
          <w:szCs w:val="24"/>
          <w:lang w:eastAsia="es-MX"/>
        </w:rPr>
        <w:t xml:space="preserve"> y definición:</w:t>
      </w:r>
    </w:p>
    <w:tbl>
      <w:tblPr>
        <w:tblStyle w:val="Tablaconcuadrcula"/>
        <w:tblW w:w="0" w:type="auto"/>
        <w:tblLook w:val="04A0" w:firstRow="1" w:lastRow="0" w:firstColumn="1" w:lastColumn="0" w:noHBand="0" w:noVBand="1"/>
      </w:tblPr>
      <w:tblGrid>
        <w:gridCol w:w="1838"/>
        <w:gridCol w:w="6990"/>
      </w:tblGrid>
      <w:tr w:rsidR="00E35E9B" w14:paraId="57799021" w14:textId="77777777" w:rsidTr="002F5D41">
        <w:tc>
          <w:tcPr>
            <w:tcW w:w="1838" w:type="dxa"/>
          </w:tcPr>
          <w:p w14:paraId="625EB5A9" w14:textId="77777777" w:rsidR="00E35E9B" w:rsidRPr="00BA537C" w:rsidRDefault="00E35E9B" w:rsidP="002F5D41">
            <w:pPr>
              <w:jc w:val="center"/>
              <w:rPr>
                <w:rFonts w:ascii="Arial" w:hAnsi="Arial" w:cs="Arial"/>
                <w:sz w:val="24"/>
                <w:szCs w:val="24"/>
              </w:rPr>
            </w:pPr>
            <w:r w:rsidRPr="00BA537C">
              <w:rPr>
                <w:rFonts w:ascii="Arial" w:hAnsi="Arial" w:cs="Arial"/>
                <w:sz w:val="24"/>
                <w:szCs w:val="24"/>
              </w:rPr>
              <w:t>Concepto</w:t>
            </w:r>
          </w:p>
        </w:tc>
        <w:tc>
          <w:tcPr>
            <w:tcW w:w="6990" w:type="dxa"/>
          </w:tcPr>
          <w:p w14:paraId="666BFA98" w14:textId="77777777" w:rsidR="00E35E9B" w:rsidRPr="00BA537C" w:rsidRDefault="00E35E9B" w:rsidP="002F5D41">
            <w:pPr>
              <w:jc w:val="center"/>
              <w:rPr>
                <w:rFonts w:ascii="Arial" w:hAnsi="Arial" w:cs="Arial"/>
                <w:sz w:val="24"/>
                <w:szCs w:val="24"/>
              </w:rPr>
            </w:pPr>
            <w:r w:rsidRPr="00BA537C">
              <w:rPr>
                <w:rFonts w:ascii="Arial" w:hAnsi="Arial" w:cs="Arial"/>
                <w:sz w:val="24"/>
                <w:szCs w:val="24"/>
              </w:rPr>
              <w:t>Descripción</w:t>
            </w:r>
          </w:p>
        </w:tc>
      </w:tr>
      <w:tr w:rsidR="00E35E9B" w14:paraId="44EF920F" w14:textId="77777777" w:rsidTr="002F5D41">
        <w:tc>
          <w:tcPr>
            <w:tcW w:w="1838" w:type="dxa"/>
          </w:tcPr>
          <w:p w14:paraId="6D9B25F1" w14:textId="77777777" w:rsidR="00E35E9B" w:rsidRPr="00BA537C" w:rsidRDefault="00E35E9B" w:rsidP="002F5D41">
            <w:pPr>
              <w:jc w:val="center"/>
              <w:rPr>
                <w:rFonts w:ascii="Arial" w:eastAsia="Times New Roman" w:hAnsi="Arial" w:cs="Arial"/>
                <w:sz w:val="24"/>
                <w:szCs w:val="24"/>
                <w:lang w:eastAsia="es-MX"/>
              </w:rPr>
            </w:pPr>
            <w:r w:rsidRPr="00BA537C">
              <w:rPr>
                <w:rFonts w:ascii="Arial" w:eastAsia="Times New Roman" w:hAnsi="Arial" w:cs="Arial"/>
                <w:sz w:val="24"/>
                <w:szCs w:val="24"/>
                <w:lang w:eastAsia="es-MX"/>
              </w:rPr>
              <w:t>S/E</w:t>
            </w:r>
          </w:p>
          <w:p w14:paraId="740B743A" w14:textId="77777777" w:rsidR="00E35E9B" w:rsidRPr="00BA537C" w:rsidRDefault="00E35E9B" w:rsidP="002F5D41">
            <w:pPr>
              <w:jc w:val="center"/>
              <w:rPr>
                <w:rFonts w:ascii="Arial" w:hAnsi="Arial" w:cs="Arial"/>
                <w:sz w:val="24"/>
                <w:szCs w:val="24"/>
              </w:rPr>
            </w:pPr>
          </w:p>
        </w:tc>
        <w:tc>
          <w:tcPr>
            <w:tcW w:w="6990" w:type="dxa"/>
          </w:tcPr>
          <w:p w14:paraId="7676C1A3" w14:textId="77777777" w:rsidR="00E35E9B" w:rsidRDefault="00E35E9B" w:rsidP="002F5D41">
            <w:pPr>
              <w:jc w:val="both"/>
            </w:pPr>
            <w:r>
              <w:t xml:space="preserve">El estudiante se presenta </w:t>
            </w:r>
            <w:r w:rsidRPr="00BA537C">
              <w:rPr>
                <w:b/>
                <w:u w:val="single"/>
              </w:rPr>
              <w:t>sin evidencia</w:t>
            </w:r>
            <w:r w:rsidRPr="00BA537C">
              <w:t xml:space="preserve"> de trabajo. Se tomaron acciones, pero no se recibió respuesta.</w:t>
            </w:r>
          </w:p>
        </w:tc>
      </w:tr>
      <w:tr w:rsidR="00E35E9B" w14:paraId="37DF2DE4" w14:textId="77777777" w:rsidTr="002F5D41">
        <w:tc>
          <w:tcPr>
            <w:tcW w:w="1838" w:type="dxa"/>
          </w:tcPr>
          <w:p w14:paraId="35C32F6D" w14:textId="5B2EFF01" w:rsidR="00E35E9B" w:rsidRPr="00BA537C" w:rsidRDefault="00E35E9B" w:rsidP="002F5D41">
            <w:pPr>
              <w:jc w:val="center"/>
              <w:rPr>
                <w:rFonts w:ascii="Arial" w:hAnsi="Arial" w:cs="Arial"/>
                <w:sz w:val="24"/>
                <w:szCs w:val="24"/>
              </w:rPr>
            </w:pPr>
            <w:r w:rsidRPr="00BA537C">
              <w:rPr>
                <w:rFonts w:ascii="Arial" w:hAnsi="Arial" w:cs="Arial"/>
                <w:sz w:val="24"/>
                <w:szCs w:val="24"/>
              </w:rPr>
              <w:t>E/E</w:t>
            </w:r>
            <w:r w:rsidR="00855F78">
              <w:rPr>
                <w:rFonts w:ascii="Arial" w:hAnsi="Arial" w:cs="Arial"/>
                <w:sz w:val="24"/>
                <w:szCs w:val="24"/>
              </w:rPr>
              <w:t xml:space="preserve"> N1</w:t>
            </w:r>
          </w:p>
          <w:p w14:paraId="1BFF4A9B" w14:textId="77777777" w:rsidR="00E35E9B" w:rsidRPr="00BA537C" w:rsidRDefault="00E35E9B" w:rsidP="002F5D41">
            <w:pPr>
              <w:jc w:val="center"/>
              <w:rPr>
                <w:rFonts w:ascii="Arial" w:hAnsi="Arial" w:cs="Arial"/>
                <w:sz w:val="24"/>
                <w:szCs w:val="24"/>
              </w:rPr>
            </w:pPr>
          </w:p>
          <w:p w14:paraId="2BDDE644" w14:textId="77777777" w:rsidR="00E35E9B" w:rsidRPr="00BA537C" w:rsidRDefault="00E35E9B" w:rsidP="002F5D41">
            <w:pPr>
              <w:jc w:val="center"/>
              <w:rPr>
                <w:rFonts w:ascii="Arial" w:hAnsi="Arial" w:cs="Arial"/>
                <w:sz w:val="24"/>
                <w:szCs w:val="24"/>
              </w:rPr>
            </w:pPr>
          </w:p>
        </w:tc>
        <w:tc>
          <w:tcPr>
            <w:tcW w:w="6990" w:type="dxa"/>
          </w:tcPr>
          <w:p w14:paraId="7AD77CE4" w14:textId="77777777" w:rsidR="00E35E9B" w:rsidRDefault="00E35E9B" w:rsidP="002F5D41">
            <w:pPr>
              <w:jc w:val="both"/>
            </w:pPr>
            <w:r w:rsidRPr="00BA537C">
              <w:t xml:space="preserve">El estudiante presenta </w:t>
            </w:r>
            <w:r w:rsidRPr="00BA537C">
              <w:rPr>
                <w:b/>
                <w:u w:val="single"/>
              </w:rPr>
              <w:t>escasa evidencia</w:t>
            </w:r>
            <w:r w:rsidRPr="00BA537C">
              <w:t xml:space="preserve"> en el proceso, no alcanzando los objetivos propuestos.</w:t>
            </w:r>
          </w:p>
        </w:tc>
      </w:tr>
      <w:tr w:rsidR="00855F78" w14:paraId="521575B9" w14:textId="77777777" w:rsidTr="002F5D41">
        <w:tc>
          <w:tcPr>
            <w:tcW w:w="1838" w:type="dxa"/>
          </w:tcPr>
          <w:p w14:paraId="5AEE0BFB" w14:textId="42755F06" w:rsidR="00855F78" w:rsidRPr="00BA537C" w:rsidRDefault="00855F78" w:rsidP="002F5D41">
            <w:pPr>
              <w:jc w:val="center"/>
              <w:rPr>
                <w:rFonts w:ascii="Arial" w:hAnsi="Arial" w:cs="Arial"/>
                <w:sz w:val="24"/>
                <w:szCs w:val="24"/>
              </w:rPr>
            </w:pPr>
            <w:r>
              <w:rPr>
                <w:rFonts w:ascii="Arial" w:hAnsi="Arial" w:cs="Arial"/>
                <w:sz w:val="24"/>
                <w:szCs w:val="24"/>
              </w:rPr>
              <w:t>E/E N2</w:t>
            </w:r>
          </w:p>
        </w:tc>
        <w:tc>
          <w:tcPr>
            <w:tcW w:w="6990" w:type="dxa"/>
          </w:tcPr>
          <w:p w14:paraId="794E7618" w14:textId="1186255E" w:rsidR="00855F78" w:rsidRPr="00BA537C" w:rsidRDefault="00855F78" w:rsidP="002F5D41">
            <w:pPr>
              <w:jc w:val="both"/>
            </w:pPr>
            <w:r w:rsidRPr="00BA537C">
              <w:t xml:space="preserve">El estudiante presenta </w:t>
            </w:r>
            <w:r w:rsidRPr="00BA537C">
              <w:rPr>
                <w:b/>
                <w:u w:val="single"/>
              </w:rPr>
              <w:t>escasa evidencia</w:t>
            </w:r>
            <w:r w:rsidRPr="00BA537C">
              <w:t xml:space="preserve"> en el proceso, no alcanzando los objetivos propuestos.</w:t>
            </w:r>
          </w:p>
        </w:tc>
      </w:tr>
      <w:tr w:rsidR="00E35E9B" w14:paraId="6807BFE8" w14:textId="77777777" w:rsidTr="002F5D41">
        <w:tc>
          <w:tcPr>
            <w:tcW w:w="1838" w:type="dxa"/>
          </w:tcPr>
          <w:p w14:paraId="07F04F6F" w14:textId="17C0CDEF" w:rsidR="00E35E9B" w:rsidRPr="00BA537C" w:rsidRDefault="00E35E9B" w:rsidP="002F5D41">
            <w:pPr>
              <w:jc w:val="center"/>
              <w:rPr>
                <w:rFonts w:ascii="Arial" w:hAnsi="Arial" w:cs="Arial"/>
                <w:sz w:val="24"/>
                <w:szCs w:val="24"/>
              </w:rPr>
            </w:pPr>
            <w:r w:rsidRPr="00BA537C">
              <w:rPr>
                <w:rFonts w:ascii="Arial" w:hAnsi="Arial" w:cs="Arial"/>
                <w:sz w:val="24"/>
                <w:szCs w:val="24"/>
              </w:rPr>
              <w:t>I</w:t>
            </w:r>
            <w:r w:rsidR="00855F78">
              <w:rPr>
                <w:rFonts w:ascii="Arial" w:hAnsi="Arial" w:cs="Arial"/>
                <w:sz w:val="24"/>
                <w:szCs w:val="24"/>
              </w:rPr>
              <w:t xml:space="preserve"> N 1</w:t>
            </w:r>
          </w:p>
        </w:tc>
        <w:tc>
          <w:tcPr>
            <w:tcW w:w="6990" w:type="dxa"/>
          </w:tcPr>
          <w:p w14:paraId="2924135E" w14:textId="77777777" w:rsidR="00E35E9B" w:rsidRDefault="00E35E9B" w:rsidP="002F5D41">
            <w:pPr>
              <w:jc w:val="both"/>
            </w:pPr>
            <w:r w:rsidRPr="00BA537C">
              <w:t xml:space="preserve">El estudiante presenta evidencia, pero es </w:t>
            </w:r>
            <w:r w:rsidRPr="00BA537C">
              <w:rPr>
                <w:b/>
                <w:u w:val="single"/>
              </w:rPr>
              <w:t>insuficiente</w:t>
            </w:r>
            <w:r w:rsidRPr="00BA537C">
              <w:t xml:space="preserve"> para alcanzar los objetivos propuestos.</w:t>
            </w:r>
          </w:p>
        </w:tc>
      </w:tr>
      <w:tr w:rsidR="00855F78" w14:paraId="5F35065A" w14:textId="77777777" w:rsidTr="002F5D41">
        <w:tc>
          <w:tcPr>
            <w:tcW w:w="1838" w:type="dxa"/>
          </w:tcPr>
          <w:p w14:paraId="038654DC" w14:textId="3752243A" w:rsidR="00855F78" w:rsidRPr="00BA537C" w:rsidRDefault="00855F78" w:rsidP="002F5D41">
            <w:pPr>
              <w:jc w:val="center"/>
              <w:rPr>
                <w:rFonts w:ascii="Arial" w:hAnsi="Arial" w:cs="Arial"/>
                <w:sz w:val="24"/>
                <w:szCs w:val="24"/>
              </w:rPr>
            </w:pPr>
            <w:r>
              <w:rPr>
                <w:rFonts w:ascii="Arial" w:hAnsi="Arial" w:cs="Arial"/>
                <w:sz w:val="24"/>
                <w:szCs w:val="24"/>
              </w:rPr>
              <w:t>I N2</w:t>
            </w:r>
          </w:p>
        </w:tc>
        <w:tc>
          <w:tcPr>
            <w:tcW w:w="6990" w:type="dxa"/>
          </w:tcPr>
          <w:p w14:paraId="537233AB" w14:textId="0EA5CCED" w:rsidR="00855F78" w:rsidRPr="00BA537C" w:rsidRDefault="00855F78" w:rsidP="002F5D41">
            <w:pPr>
              <w:jc w:val="both"/>
            </w:pPr>
            <w:r w:rsidRPr="00BA537C">
              <w:t xml:space="preserve">El estudiante presenta evidencia, pero es </w:t>
            </w:r>
            <w:r w:rsidRPr="00BA537C">
              <w:rPr>
                <w:b/>
                <w:u w:val="single"/>
              </w:rPr>
              <w:t>insuficiente</w:t>
            </w:r>
            <w:r w:rsidRPr="00BA537C">
              <w:t xml:space="preserve"> para alcanzar los objetivos propuestos</w:t>
            </w:r>
          </w:p>
        </w:tc>
      </w:tr>
      <w:tr w:rsidR="00E35E9B" w14:paraId="15009818" w14:textId="77777777" w:rsidTr="002F5D41">
        <w:tc>
          <w:tcPr>
            <w:tcW w:w="1838" w:type="dxa"/>
          </w:tcPr>
          <w:p w14:paraId="0C5A216B" w14:textId="77777777" w:rsidR="00E35E9B" w:rsidRPr="00BA537C" w:rsidRDefault="00E35E9B" w:rsidP="002F5D41">
            <w:pPr>
              <w:jc w:val="center"/>
              <w:rPr>
                <w:rFonts w:ascii="Arial" w:hAnsi="Arial" w:cs="Arial"/>
                <w:sz w:val="24"/>
                <w:szCs w:val="24"/>
              </w:rPr>
            </w:pPr>
            <w:r w:rsidRPr="00BA537C">
              <w:rPr>
                <w:rFonts w:ascii="Arial" w:hAnsi="Arial" w:cs="Arial"/>
                <w:sz w:val="24"/>
                <w:szCs w:val="24"/>
              </w:rPr>
              <w:t>P/L</w:t>
            </w:r>
          </w:p>
        </w:tc>
        <w:tc>
          <w:tcPr>
            <w:tcW w:w="6990" w:type="dxa"/>
          </w:tcPr>
          <w:p w14:paraId="78C0BC31" w14:textId="77777777" w:rsidR="00E35E9B" w:rsidRDefault="00E35E9B" w:rsidP="002F5D41">
            <w:pPr>
              <w:jc w:val="both"/>
            </w:pPr>
            <w:r w:rsidRPr="00BA537C">
              <w:t xml:space="preserve">El estudiante presenta evidencia de trabajo, pero esta </w:t>
            </w:r>
            <w:r w:rsidRPr="00BA537C">
              <w:rPr>
                <w:b/>
                <w:u w:val="single"/>
              </w:rPr>
              <w:t>por lograr</w:t>
            </w:r>
            <w:r w:rsidRPr="00BA537C">
              <w:t xml:space="preserve"> la sistematicidad en el proceso de aprendizaje para alcanzar los objetivos </w:t>
            </w:r>
            <w:r>
              <w:t xml:space="preserve">mínimos </w:t>
            </w:r>
            <w:r w:rsidRPr="00BA537C">
              <w:t>propuestos.</w:t>
            </w:r>
          </w:p>
        </w:tc>
      </w:tr>
      <w:tr w:rsidR="00E35E9B" w14:paraId="6BBE6761" w14:textId="77777777" w:rsidTr="002F5D41">
        <w:tc>
          <w:tcPr>
            <w:tcW w:w="1838" w:type="dxa"/>
          </w:tcPr>
          <w:p w14:paraId="52D78099" w14:textId="77777777" w:rsidR="00E35E9B" w:rsidRPr="00BA537C" w:rsidRDefault="00E35E9B" w:rsidP="002F5D41">
            <w:pPr>
              <w:jc w:val="center"/>
              <w:rPr>
                <w:rFonts w:ascii="Arial" w:hAnsi="Arial" w:cs="Arial"/>
                <w:sz w:val="24"/>
                <w:szCs w:val="24"/>
              </w:rPr>
            </w:pPr>
            <w:r w:rsidRPr="00BA537C">
              <w:rPr>
                <w:rFonts w:ascii="Arial" w:hAnsi="Arial" w:cs="Arial"/>
                <w:sz w:val="24"/>
                <w:szCs w:val="24"/>
              </w:rPr>
              <w:t>S N1</w:t>
            </w:r>
          </w:p>
        </w:tc>
        <w:tc>
          <w:tcPr>
            <w:tcW w:w="6990" w:type="dxa"/>
          </w:tcPr>
          <w:p w14:paraId="306D4A0B" w14:textId="77777777" w:rsidR="00E35E9B" w:rsidRDefault="00E35E9B" w:rsidP="002F5D41">
            <w:pPr>
              <w:jc w:val="both"/>
            </w:pPr>
            <w:r w:rsidRPr="00BA537C">
              <w:t xml:space="preserve">El estudiante presenta evidencia de trabajo, el cuál es </w:t>
            </w:r>
            <w:r w:rsidRPr="00BA537C">
              <w:rPr>
                <w:b/>
                <w:u w:val="single"/>
              </w:rPr>
              <w:t>suficiente nivel 1</w:t>
            </w:r>
            <w:r w:rsidRPr="00BA537C">
              <w:t xml:space="preserve"> para aprobar con la nota  mínima exigida.</w:t>
            </w:r>
          </w:p>
        </w:tc>
      </w:tr>
      <w:tr w:rsidR="00E35E9B" w14:paraId="4CC583C9" w14:textId="77777777" w:rsidTr="002F5D41">
        <w:tc>
          <w:tcPr>
            <w:tcW w:w="1838" w:type="dxa"/>
          </w:tcPr>
          <w:p w14:paraId="0290D6D9" w14:textId="77777777" w:rsidR="00E35E9B" w:rsidRPr="00BA537C" w:rsidRDefault="00E35E9B" w:rsidP="002F5D41">
            <w:pPr>
              <w:jc w:val="center"/>
              <w:rPr>
                <w:rFonts w:ascii="Arial" w:hAnsi="Arial" w:cs="Arial"/>
                <w:sz w:val="24"/>
                <w:szCs w:val="24"/>
              </w:rPr>
            </w:pPr>
            <w:r w:rsidRPr="00BA537C">
              <w:rPr>
                <w:rFonts w:ascii="Arial" w:hAnsi="Arial" w:cs="Arial"/>
                <w:sz w:val="24"/>
                <w:szCs w:val="24"/>
              </w:rPr>
              <w:t>S N2</w:t>
            </w:r>
          </w:p>
        </w:tc>
        <w:tc>
          <w:tcPr>
            <w:tcW w:w="6990" w:type="dxa"/>
          </w:tcPr>
          <w:p w14:paraId="098EF7CF" w14:textId="77777777" w:rsidR="00E35E9B" w:rsidRDefault="00E35E9B" w:rsidP="002F5D41">
            <w:pPr>
              <w:jc w:val="both"/>
            </w:pPr>
            <w:r w:rsidRPr="00BA537C">
              <w:t>El estudiante presenta evidencia de trabaj</w:t>
            </w:r>
            <w:r>
              <w:t xml:space="preserve">o, el cuál es </w:t>
            </w:r>
            <w:r w:rsidRPr="00BA537C">
              <w:rPr>
                <w:b/>
                <w:u w:val="single"/>
              </w:rPr>
              <w:t>suficiente nivel 2</w:t>
            </w:r>
            <w:r w:rsidRPr="00BA537C">
              <w:t xml:space="preserve"> </w:t>
            </w:r>
            <w:r>
              <w:t>dónde el proceso comienza a ser sistemático.</w:t>
            </w:r>
          </w:p>
        </w:tc>
      </w:tr>
      <w:tr w:rsidR="00E35E9B" w14:paraId="01BD1CD3" w14:textId="77777777" w:rsidTr="002F5D41">
        <w:tc>
          <w:tcPr>
            <w:tcW w:w="1838" w:type="dxa"/>
          </w:tcPr>
          <w:p w14:paraId="505DA0B5" w14:textId="77777777" w:rsidR="00E35E9B" w:rsidRPr="00BA537C" w:rsidRDefault="00E35E9B" w:rsidP="002F5D41">
            <w:pPr>
              <w:jc w:val="center"/>
              <w:rPr>
                <w:rFonts w:ascii="Arial" w:hAnsi="Arial" w:cs="Arial"/>
                <w:sz w:val="24"/>
                <w:szCs w:val="24"/>
              </w:rPr>
            </w:pPr>
            <w:r w:rsidRPr="00BA537C">
              <w:rPr>
                <w:rFonts w:ascii="Arial" w:eastAsia="Times New Roman" w:hAnsi="Arial" w:cs="Arial"/>
                <w:sz w:val="24"/>
                <w:szCs w:val="24"/>
                <w:lang w:eastAsia="es-MX"/>
              </w:rPr>
              <w:t>E</w:t>
            </w:r>
          </w:p>
        </w:tc>
        <w:tc>
          <w:tcPr>
            <w:tcW w:w="6990" w:type="dxa"/>
          </w:tcPr>
          <w:p w14:paraId="32EB237C" w14:textId="77777777" w:rsidR="00E35E9B" w:rsidRDefault="00E35E9B" w:rsidP="002F5D41">
            <w:pPr>
              <w:jc w:val="both"/>
            </w:pPr>
            <w:r>
              <w:t xml:space="preserve">El estudiante presenta evidencia de trabajo, adquiriendo los conocimientos y habilidades </w:t>
            </w:r>
            <w:r w:rsidRPr="00BA537C">
              <w:rPr>
                <w:b/>
                <w:u w:val="single"/>
              </w:rPr>
              <w:t>elementales</w:t>
            </w:r>
            <w:r>
              <w:t xml:space="preserve"> planteadas en los objetivos de aprendizaje.</w:t>
            </w:r>
          </w:p>
        </w:tc>
      </w:tr>
      <w:tr w:rsidR="00E35E9B" w14:paraId="7D4B3ED1" w14:textId="77777777" w:rsidTr="002F5D41">
        <w:tc>
          <w:tcPr>
            <w:tcW w:w="1838" w:type="dxa"/>
          </w:tcPr>
          <w:p w14:paraId="4F0776C9" w14:textId="77777777" w:rsidR="00E35E9B" w:rsidRDefault="00E35E9B" w:rsidP="002F5D41">
            <w:pPr>
              <w:jc w:val="center"/>
              <w:rPr>
                <w:rFonts w:ascii="Arial" w:eastAsia="Times New Roman" w:hAnsi="Arial" w:cs="Arial"/>
                <w:sz w:val="24"/>
                <w:szCs w:val="24"/>
                <w:lang w:eastAsia="es-MX"/>
              </w:rPr>
            </w:pPr>
            <w:r w:rsidRPr="00BA537C">
              <w:rPr>
                <w:rFonts w:ascii="Arial" w:eastAsia="Times New Roman" w:hAnsi="Arial" w:cs="Arial"/>
                <w:sz w:val="24"/>
                <w:szCs w:val="24"/>
                <w:lang w:eastAsia="es-MX"/>
              </w:rPr>
              <w:t>B</w:t>
            </w:r>
          </w:p>
          <w:p w14:paraId="6C64D656" w14:textId="77777777" w:rsidR="00E35E9B" w:rsidRPr="00BA537C" w:rsidRDefault="00E35E9B" w:rsidP="002F5D41">
            <w:pPr>
              <w:jc w:val="center"/>
              <w:rPr>
                <w:rFonts w:ascii="Arial" w:eastAsia="Times New Roman" w:hAnsi="Arial" w:cs="Arial"/>
                <w:sz w:val="24"/>
                <w:szCs w:val="24"/>
                <w:lang w:eastAsia="es-MX"/>
              </w:rPr>
            </w:pPr>
          </w:p>
        </w:tc>
        <w:tc>
          <w:tcPr>
            <w:tcW w:w="6990" w:type="dxa"/>
          </w:tcPr>
          <w:p w14:paraId="737F7F80" w14:textId="77777777" w:rsidR="00E35E9B" w:rsidRDefault="00E35E9B" w:rsidP="002F5D41">
            <w:pPr>
              <w:jc w:val="both"/>
            </w:pPr>
            <w:r>
              <w:t xml:space="preserve">El estudiante presenta evidencia de trabajo y sistematicidad en el proceso, siendo </w:t>
            </w:r>
            <w:r w:rsidRPr="005950A8">
              <w:rPr>
                <w:b/>
                <w:u w:val="single"/>
              </w:rPr>
              <w:t>bueno</w:t>
            </w:r>
            <w:r>
              <w:t xml:space="preserve"> donde se demuestra estar acercándose al ideal  de los conocimientos y habilidades para el nivel.</w:t>
            </w:r>
          </w:p>
        </w:tc>
      </w:tr>
      <w:tr w:rsidR="00E35E9B" w14:paraId="1700CAC8" w14:textId="77777777" w:rsidTr="002F5D41">
        <w:tc>
          <w:tcPr>
            <w:tcW w:w="1838" w:type="dxa"/>
          </w:tcPr>
          <w:p w14:paraId="4AB5D8BA" w14:textId="77777777" w:rsidR="00E35E9B" w:rsidRPr="00BA537C" w:rsidRDefault="00E35E9B" w:rsidP="002F5D41">
            <w:pPr>
              <w:jc w:val="center"/>
              <w:rPr>
                <w:rFonts w:ascii="Arial" w:eastAsia="Times New Roman" w:hAnsi="Arial" w:cs="Arial"/>
                <w:sz w:val="24"/>
                <w:szCs w:val="24"/>
                <w:lang w:eastAsia="es-MX"/>
              </w:rPr>
            </w:pPr>
            <w:r w:rsidRPr="00BA537C">
              <w:rPr>
                <w:rFonts w:ascii="Arial" w:eastAsia="Times New Roman" w:hAnsi="Arial" w:cs="Arial"/>
                <w:sz w:val="24"/>
                <w:szCs w:val="24"/>
                <w:lang w:eastAsia="es-MX"/>
              </w:rPr>
              <w:t>M/L</w:t>
            </w:r>
          </w:p>
        </w:tc>
        <w:tc>
          <w:tcPr>
            <w:tcW w:w="6990" w:type="dxa"/>
          </w:tcPr>
          <w:p w14:paraId="3D483AB3" w14:textId="77777777" w:rsidR="00E35E9B" w:rsidRPr="005950A8" w:rsidRDefault="00E35E9B" w:rsidP="002F5D41">
            <w:pPr>
              <w:rPr>
                <w:b/>
                <w:u w:val="single"/>
              </w:rPr>
            </w:pPr>
            <w:r>
              <w:t xml:space="preserve">El estudiante se alcanza </w:t>
            </w:r>
            <w:r w:rsidRPr="005950A8">
              <w:rPr>
                <w:b/>
                <w:u w:val="single"/>
              </w:rPr>
              <w:t>medianamente logrado</w:t>
            </w:r>
            <w:r>
              <w:t xml:space="preserve"> en la adquisición de los conocimientos y habilidades planteadas para el nivel.</w:t>
            </w:r>
          </w:p>
        </w:tc>
      </w:tr>
      <w:tr w:rsidR="00E35E9B" w14:paraId="23AE362E" w14:textId="77777777" w:rsidTr="002F5D41">
        <w:tc>
          <w:tcPr>
            <w:tcW w:w="1838" w:type="dxa"/>
          </w:tcPr>
          <w:p w14:paraId="147027C3" w14:textId="77777777" w:rsidR="00E35E9B" w:rsidRPr="00BA537C" w:rsidRDefault="00E35E9B" w:rsidP="002F5D41">
            <w:pPr>
              <w:jc w:val="center"/>
              <w:rPr>
                <w:rFonts w:ascii="Arial" w:eastAsia="Times New Roman" w:hAnsi="Arial" w:cs="Arial"/>
                <w:sz w:val="24"/>
                <w:szCs w:val="24"/>
                <w:lang w:eastAsia="es-MX"/>
              </w:rPr>
            </w:pPr>
            <w:r w:rsidRPr="00BA537C">
              <w:rPr>
                <w:rFonts w:ascii="Arial" w:eastAsia="Times New Roman" w:hAnsi="Arial" w:cs="Arial"/>
                <w:sz w:val="24"/>
                <w:szCs w:val="24"/>
                <w:lang w:eastAsia="es-MX"/>
              </w:rPr>
              <w:t>L</w:t>
            </w:r>
          </w:p>
        </w:tc>
        <w:tc>
          <w:tcPr>
            <w:tcW w:w="6990" w:type="dxa"/>
          </w:tcPr>
          <w:p w14:paraId="2DB213CC" w14:textId="77777777" w:rsidR="00E35E9B" w:rsidRDefault="00E35E9B" w:rsidP="002F5D41">
            <w:r>
              <w:t xml:space="preserve">El estudiante </w:t>
            </w:r>
            <w:r w:rsidRPr="005950A8">
              <w:rPr>
                <w:b/>
                <w:u w:val="single"/>
              </w:rPr>
              <w:t>logra</w:t>
            </w:r>
            <w:r>
              <w:t xml:space="preserve"> los conocimientos y habilidades planteadas para el nivel.</w:t>
            </w:r>
          </w:p>
        </w:tc>
      </w:tr>
      <w:tr w:rsidR="00E35E9B" w14:paraId="09336490" w14:textId="77777777" w:rsidTr="002F5D41">
        <w:tc>
          <w:tcPr>
            <w:tcW w:w="1838" w:type="dxa"/>
          </w:tcPr>
          <w:p w14:paraId="6D61379C" w14:textId="77777777" w:rsidR="00E35E9B" w:rsidRPr="00BA537C" w:rsidRDefault="00E35E9B" w:rsidP="002F5D41">
            <w:pPr>
              <w:jc w:val="center"/>
              <w:rPr>
                <w:rFonts w:ascii="Arial" w:eastAsia="Times New Roman" w:hAnsi="Arial" w:cs="Arial"/>
                <w:sz w:val="24"/>
                <w:szCs w:val="24"/>
                <w:lang w:eastAsia="es-MX"/>
              </w:rPr>
            </w:pPr>
            <w:r w:rsidRPr="00BA537C">
              <w:rPr>
                <w:rFonts w:ascii="Arial" w:eastAsia="Times New Roman" w:hAnsi="Arial" w:cs="Arial"/>
                <w:sz w:val="24"/>
                <w:szCs w:val="24"/>
                <w:lang w:eastAsia="es-MX"/>
              </w:rPr>
              <w:t>E</w:t>
            </w:r>
          </w:p>
        </w:tc>
        <w:tc>
          <w:tcPr>
            <w:tcW w:w="6990" w:type="dxa"/>
          </w:tcPr>
          <w:p w14:paraId="459F3EA7" w14:textId="77777777" w:rsidR="00E35E9B" w:rsidRDefault="00E35E9B" w:rsidP="002F5D41">
            <w:r>
              <w:t xml:space="preserve">El estudiante presenta un nivel </w:t>
            </w:r>
            <w:r w:rsidRPr="00B253C0">
              <w:rPr>
                <w:b/>
                <w:u w:val="single"/>
              </w:rPr>
              <w:t>excelente</w:t>
            </w:r>
            <w:r>
              <w:t>, alcanzando los conocimientos y habilidades en un nivel sobresaliente.</w:t>
            </w:r>
          </w:p>
        </w:tc>
      </w:tr>
    </w:tbl>
    <w:p w14:paraId="3FB65ABC" w14:textId="77777777" w:rsidR="009614AA" w:rsidRPr="009614AA" w:rsidRDefault="009614AA" w:rsidP="009614AA">
      <w:pPr>
        <w:rPr>
          <w:rFonts w:ascii="Arial" w:hAnsi="Arial" w:cs="Arial"/>
          <w:sz w:val="24"/>
          <w:szCs w:val="24"/>
        </w:rPr>
      </w:pPr>
    </w:p>
    <w:p w14:paraId="61D05BC7" w14:textId="377072EF" w:rsidR="00CA62E2" w:rsidRPr="00AC3106" w:rsidRDefault="00D01AB7" w:rsidP="00A72611">
      <w:pPr>
        <w:rPr>
          <w:rFonts w:ascii="Arial" w:hAnsi="Arial" w:cs="Arial"/>
          <w:sz w:val="24"/>
          <w:szCs w:val="24"/>
        </w:rPr>
      </w:pPr>
      <w:r>
        <w:rPr>
          <w:rFonts w:ascii="Arial" w:hAnsi="Arial" w:cs="Arial"/>
          <w:sz w:val="24"/>
          <w:szCs w:val="24"/>
        </w:rPr>
        <w:br w:type="textWrapping" w:clear="all"/>
      </w:r>
      <w:r w:rsidR="00CA62E2" w:rsidRPr="004C143E">
        <w:rPr>
          <w:rFonts w:ascii="Arial" w:hAnsi="Arial" w:cs="Arial"/>
          <w:b/>
          <w:bCs/>
          <w:sz w:val="24"/>
          <w:szCs w:val="24"/>
        </w:rPr>
        <w:t>ANEXO Nº 2 HORARIO DE CONSULTAS O ATENCIÓN DE APODERADO</w:t>
      </w:r>
    </w:p>
    <w:tbl>
      <w:tblPr>
        <w:tblStyle w:val="Tablaconcuadrcula"/>
        <w:tblW w:w="0" w:type="auto"/>
        <w:tblLook w:val="04A0" w:firstRow="1" w:lastRow="0" w:firstColumn="1" w:lastColumn="0" w:noHBand="0" w:noVBand="1"/>
      </w:tblPr>
      <w:tblGrid>
        <w:gridCol w:w="2831"/>
        <w:gridCol w:w="2831"/>
        <w:gridCol w:w="2832"/>
      </w:tblGrid>
      <w:tr w:rsidR="00CA62E2" w14:paraId="1B3F513D" w14:textId="77777777" w:rsidTr="00CA62E2">
        <w:tc>
          <w:tcPr>
            <w:tcW w:w="2831" w:type="dxa"/>
          </w:tcPr>
          <w:p w14:paraId="115DBA63" w14:textId="77777777" w:rsidR="00CA62E2" w:rsidRPr="00CB6FEA" w:rsidRDefault="00CA62E2" w:rsidP="00CB6FEA">
            <w:pPr>
              <w:jc w:val="center"/>
              <w:rPr>
                <w:rFonts w:ascii="Arial" w:hAnsi="Arial" w:cs="Arial"/>
                <w:b/>
                <w:sz w:val="24"/>
                <w:szCs w:val="24"/>
              </w:rPr>
            </w:pPr>
            <w:r w:rsidRPr="00CB6FEA">
              <w:rPr>
                <w:rFonts w:ascii="Arial" w:hAnsi="Arial" w:cs="Arial"/>
                <w:b/>
                <w:sz w:val="24"/>
                <w:szCs w:val="24"/>
              </w:rPr>
              <w:t>DOCENTE</w:t>
            </w:r>
          </w:p>
        </w:tc>
        <w:tc>
          <w:tcPr>
            <w:tcW w:w="2831" w:type="dxa"/>
          </w:tcPr>
          <w:p w14:paraId="53C41A51" w14:textId="77777777" w:rsidR="00CA62E2" w:rsidRPr="00CB6FEA" w:rsidRDefault="00CA62E2" w:rsidP="00CB6FEA">
            <w:pPr>
              <w:jc w:val="center"/>
              <w:rPr>
                <w:rFonts w:ascii="Arial" w:hAnsi="Arial" w:cs="Arial"/>
                <w:b/>
                <w:sz w:val="24"/>
                <w:szCs w:val="24"/>
              </w:rPr>
            </w:pPr>
            <w:r w:rsidRPr="00CB6FEA">
              <w:rPr>
                <w:rFonts w:ascii="Arial" w:hAnsi="Arial" w:cs="Arial"/>
                <w:b/>
                <w:sz w:val="24"/>
                <w:szCs w:val="24"/>
              </w:rPr>
              <w:t>ASIGNATURA</w:t>
            </w:r>
          </w:p>
        </w:tc>
        <w:tc>
          <w:tcPr>
            <w:tcW w:w="2832" w:type="dxa"/>
          </w:tcPr>
          <w:p w14:paraId="253271AA" w14:textId="77777777" w:rsidR="00CA62E2" w:rsidRPr="00CB6FEA" w:rsidRDefault="00CA62E2" w:rsidP="00CB6FEA">
            <w:pPr>
              <w:jc w:val="center"/>
              <w:rPr>
                <w:rFonts w:ascii="Arial" w:hAnsi="Arial" w:cs="Arial"/>
                <w:b/>
                <w:sz w:val="24"/>
                <w:szCs w:val="24"/>
              </w:rPr>
            </w:pPr>
            <w:r w:rsidRPr="00CB6FEA">
              <w:rPr>
                <w:rFonts w:ascii="Arial" w:hAnsi="Arial" w:cs="Arial"/>
                <w:b/>
                <w:sz w:val="24"/>
                <w:szCs w:val="24"/>
              </w:rPr>
              <w:t>HORARIO</w:t>
            </w:r>
          </w:p>
        </w:tc>
      </w:tr>
      <w:tr w:rsidR="00CA62E2" w14:paraId="47C343F7" w14:textId="77777777" w:rsidTr="00CA62E2">
        <w:tc>
          <w:tcPr>
            <w:tcW w:w="2831" w:type="dxa"/>
          </w:tcPr>
          <w:p w14:paraId="671C59C3" w14:textId="77777777" w:rsidR="00CA62E2" w:rsidRDefault="00CA62E2" w:rsidP="00A72611">
            <w:pPr>
              <w:rPr>
                <w:rFonts w:ascii="Arial" w:hAnsi="Arial" w:cs="Arial"/>
                <w:sz w:val="24"/>
                <w:szCs w:val="24"/>
              </w:rPr>
            </w:pPr>
            <w:r>
              <w:rPr>
                <w:rFonts w:ascii="Arial" w:hAnsi="Arial" w:cs="Arial"/>
                <w:sz w:val="24"/>
                <w:szCs w:val="24"/>
              </w:rPr>
              <w:t>Felipe Lobos</w:t>
            </w:r>
          </w:p>
        </w:tc>
        <w:tc>
          <w:tcPr>
            <w:tcW w:w="2831" w:type="dxa"/>
          </w:tcPr>
          <w:p w14:paraId="45AC8E6B" w14:textId="77777777" w:rsidR="00CA62E2" w:rsidRDefault="00CA62E2" w:rsidP="00A72611">
            <w:pPr>
              <w:rPr>
                <w:rFonts w:ascii="Arial" w:hAnsi="Arial" w:cs="Arial"/>
                <w:sz w:val="24"/>
                <w:szCs w:val="24"/>
              </w:rPr>
            </w:pPr>
            <w:r>
              <w:rPr>
                <w:rFonts w:ascii="Arial" w:hAnsi="Arial" w:cs="Arial"/>
                <w:sz w:val="24"/>
                <w:szCs w:val="24"/>
              </w:rPr>
              <w:t>Música</w:t>
            </w:r>
          </w:p>
        </w:tc>
        <w:tc>
          <w:tcPr>
            <w:tcW w:w="2832" w:type="dxa"/>
          </w:tcPr>
          <w:p w14:paraId="07E06D06" w14:textId="77777777" w:rsidR="00CA62E2" w:rsidRDefault="00CA62E2" w:rsidP="00A72611">
            <w:pPr>
              <w:rPr>
                <w:rFonts w:ascii="Arial" w:hAnsi="Arial" w:cs="Arial"/>
                <w:sz w:val="24"/>
                <w:szCs w:val="24"/>
              </w:rPr>
            </w:pPr>
            <w:r>
              <w:rPr>
                <w:rFonts w:ascii="Arial" w:hAnsi="Arial" w:cs="Arial"/>
                <w:sz w:val="24"/>
                <w:szCs w:val="24"/>
              </w:rPr>
              <w:t>jueves a las 14:20 hrs.</w:t>
            </w:r>
          </w:p>
        </w:tc>
      </w:tr>
      <w:tr w:rsidR="00CA62E2" w14:paraId="10BB99ED" w14:textId="77777777" w:rsidTr="00CA62E2">
        <w:tc>
          <w:tcPr>
            <w:tcW w:w="2831" w:type="dxa"/>
          </w:tcPr>
          <w:p w14:paraId="29132AD5" w14:textId="77777777" w:rsidR="00CA62E2" w:rsidRDefault="00CA62E2" w:rsidP="00A72611">
            <w:pPr>
              <w:rPr>
                <w:rFonts w:ascii="Arial" w:hAnsi="Arial" w:cs="Arial"/>
                <w:sz w:val="24"/>
                <w:szCs w:val="24"/>
              </w:rPr>
            </w:pPr>
            <w:r>
              <w:rPr>
                <w:rFonts w:ascii="Arial" w:hAnsi="Arial" w:cs="Arial"/>
                <w:sz w:val="24"/>
                <w:szCs w:val="24"/>
              </w:rPr>
              <w:t>Andrea Valenzuela</w:t>
            </w:r>
          </w:p>
        </w:tc>
        <w:tc>
          <w:tcPr>
            <w:tcW w:w="2831" w:type="dxa"/>
          </w:tcPr>
          <w:p w14:paraId="5F5EE786" w14:textId="77777777" w:rsidR="00CA62E2" w:rsidRDefault="00CA62E2" w:rsidP="00A72611">
            <w:pPr>
              <w:rPr>
                <w:rFonts w:ascii="Arial" w:hAnsi="Arial" w:cs="Arial"/>
                <w:sz w:val="24"/>
                <w:szCs w:val="24"/>
              </w:rPr>
            </w:pPr>
            <w:r>
              <w:rPr>
                <w:rFonts w:ascii="Arial" w:hAnsi="Arial" w:cs="Arial"/>
                <w:sz w:val="24"/>
                <w:szCs w:val="24"/>
              </w:rPr>
              <w:t>Matemática</w:t>
            </w:r>
          </w:p>
        </w:tc>
        <w:tc>
          <w:tcPr>
            <w:tcW w:w="2832" w:type="dxa"/>
          </w:tcPr>
          <w:p w14:paraId="56E4D7B8" w14:textId="77777777" w:rsidR="00CA62E2" w:rsidRPr="00CA62E2" w:rsidRDefault="00CA62E2" w:rsidP="00CA62E2">
            <w:pPr>
              <w:rPr>
                <w:rFonts w:ascii="Arial" w:hAnsi="Arial" w:cs="Arial"/>
                <w:sz w:val="24"/>
                <w:szCs w:val="24"/>
              </w:rPr>
            </w:pPr>
            <w:r w:rsidRPr="00CA62E2">
              <w:rPr>
                <w:rFonts w:ascii="Arial" w:hAnsi="Arial" w:cs="Arial"/>
                <w:sz w:val="24"/>
                <w:szCs w:val="24"/>
              </w:rPr>
              <w:t>jueves de 15</w:t>
            </w:r>
            <w:r>
              <w:rPr>
                <w:rFonts w:ascii="Arial" w:hAnsi="Arial" w:cs="Arial"/>
                <w:sz w:val="24"/>
                <w:szCs w:val="24"/>
              </w:rPr>
              <w:t>:00</w:t>
            </w:r>
            <w:r w:rsidRPr="00CA62E2">
              <w:rPr>
                <w:rFonts w:ascii="Arial" w:hAnsi="Arial" w:cs="Arial"/>
                <w:sz w:val="24"/>
                <w:szCs w:val="24"/>
              </w:rPr>
              <w:t xml:space="preserve"> a 16</w:t>
            </w:r>
            <w:r>
              <w:rPr>
                <w:rFonts w:ascii="Arial" w:hAnsi="Arial" w:cs="Arial"/>
                <w:sz w:val="24"/>
                <w:szCs w:val="24"/>
              </w:rPr>
              <w:t>:00</w:t>
            </w:r>
            <w:r w:rsidRPr="00CA62E2">
              <w:rPr>
                <w:rFonts w:ascii="Arial" w:hAnsi="Arial" w:cs="Arial"/>
                <w:sz w:val="24"/>
                <w:szCs w:val="24"/>
              </w:rPr>
              <w:t xml:space="preserve"> hrs</w:t>
            </w:r>
            <w:r>
              <w:rPr>
                <w:rFonts w:ascii="Arial" w:hAnsi="Arial" w:cs="Arial"/>
                <w:sz w:val="24"/>
                <w:szCs w:val="24"/>
              </w:rPr>
              <w:t>.</w:t>
            </w:r>
          </w:p>
          <w:p w14:paraId="24349818" w14:textId="77777777" w:rsidR="00CA62E2" w:rsidRDefault="00CA62E2" w:rsidP="00A72611">
            <w:pPr>
              <w:rPr>
                <w:rFonts w:ascii="Arial" w:hAnsi="Arial" w:cs="Arial"/>
                <w:sz w:val="24"/>
                <w:szCs w:val="24"/>
              </w:rPr>
            </w:pPr>
          </w:p>
        </w:tc>
      </w:tr>
      <w:tr w:rsidR="00CA62E2" w14:paraId="0D0F52AE" w14:textId="77777777" w:rsidTr="00CA62E2">
        <w:tc>
          <w:tcPr>
            <w:tcW w:w="2831" w:type="dxa"/>
          </w:tcPr>
          <w:p w14:paraId="080CDE56" w14:textId="77777777" w:rsidR="00CA62E2" w:rsidRDefault="00CA62E2" w:rsidP="00A72611">
            <w:pPr>
              <w:rPr>
                <w:rFonts w:ascii="Arial" w:hAnsi="Arial" w:cs="Arial"/>
                <w:sz w:val="24"/>
                <w:szCs w:val="24"/>
              </w:rPr>
            </w:pPr>
            <w:r>
              <w:rPr>
                <w:rFonts w:ascii="Arial" w:hAnsi="Arial" w:cs="Arial"/>
                <w:sz w:val="24"/>
                <w:szCs w:val="24"/>
              </w:rPr>
              <w:t>Andrea Valenzuela</w:t>
            </w:r>
          </w:p>
        </w:tc>
        <w:tc>
          <w:tcPr>
            <w:tcW w:w="2831" w:type="dxa"/>
          </w:tcPr>
          <w:p w14:paraId="70BA366C" w14:textId="77777777" w:rsidR="00CA62E2" w:rsidRDefault="00CA62E2" w:rsidP="00A72611">
            <w:pPr>
              <w:rPr>
                <w:rFonts w:ascii="Arial" w:hAnsi="Arial" w:cs="Arial"/>
                <w:sz w:val="24"/>
                <w:szCs w:val="24"/>
              </w:rPr>
            </w:pPr>
            <w:r w:rsidRPr="00CA62E2">
              <w:rPr>
                <w:rFonts w:ascii="Arial" w:hAnsi="Arial" w:cs="Arial"/>
                <w:sz w:val="24"/>
                <w:szCs w:val="24"/>
              </w:rPr>
              <w:t>Ciencias Naturales</w:t>
            </w:r>
          </w:p>
        </w:tc>
        <w:tc>
          <w:tcPr>
            <w:tcW w:w="2832" w:type="dxa"/>
          </w:tcPr>
          <w:p w14:paraId="32C6BB61" w14:textId="77777777" w:rsidR="00CA62E2" w:rsidRDefault="00CA62E2" w:rsidP="00CA62E2">
            <w:pPr>
              <w:rPr>
                <w:rFonts w:ascii="Arial" w:hAnsi="Arial" w:cs="Arial"/>
                <w:sz w:val="24"/>
                <w:szCs w:val="24"/>
              </w:rPr>
            </w:pPr>
            <w:r w:rsidRPr="00CA62E2">
              <w:rPr>
                <w:rFonts w:ascii="Arial" w:hAnsi="Arial" w:cs="Arial"/>
                <w:sz w:val="24"/>
                <w:szCs w:val="24"/>
              </w:rPr>
              <w:t>jueves  de 11</w:t>
            </w:r>
            <w:r>
              <w:rPr>
                <w:rFonts w:ascii="Arial" w:hAnsi="Arial" w:cs="Arial"/>
                <w:sz w:val="24"/>
                <w:szCs w:val="24"/>
              </w:rPr>
              <w:t>:00</w:t>
            </w:r>
            <w:r w:rsidRPr="00CA62E2">
              <w:rPr>
                <w:rFonts w:ascii="Arial" w:hAnsi="Arial" w:cs="Arial"/>
                <w:sz w:val="24"/>
                <w:szCs w:val="24"/>
              </w:rPr>
              <w:t xml:space="preserve"> a 12</w:t>
            </w:r>
            <w:r>
              <w:rPr>
                <w:rFonts w:ascii="Arial" w:hAnsi="Arial" w:cs="Arial"/>
                <w:sz w:val="24"/>
                <w:szCs w:val="24"/>
              </w:rPr>
              <w:t>:00</w:t>
            </w:r>
            <w:r w:rsidRPr="00CA62E2">
              <w:rPr>
                <w:rFonts w:ascii="Arial" w:hAnsi="Arial" w:cs="Arial"/>
                <w:sz w:val="24"/>
                <w:szCs w:val="24"/>
              </w:rPr>
              <w:t xml:space="preserve"> hrs</w:t>
            </w:r>
            <w:r>
              <w:rPr>
                <w:rFonts w:ascii="Arial" w:hAnsi="Arial" w:cs="Arial"/>
                <w:sz w:val="24"/>
                <w:szCs w:val="24"/>
              </w:rPr>
              <w:t>.</w:t>
            </w:r>
          </w:p>
        </w:tc>
      </w:tr>
      <w:tr w:rsidR="00CA62E2" w14:paraId="556317FA" w14:textId="77777777" w:rsidTr="00CA62E2">
        <w:tc>
          <w:tcPr>
            <w:tcW w:w="2831" w:type="dxa"/>
          </w:tcPr>
          <w:p w14:paraId="1FE399E8" w14:textId="77777777" w:rsidR="00CA62E2" w:rsidRDefault="001119C3" w:rsidP="00A72611">
            <w:pPr>
              <w:rPr>
                <w:rFonts w:ascii="Arial" w:hAnsi="Arial" w:cs="Arial"/>
                <w:sz w:val="24"/>
                <w:szCs w:val="24"/>
              </w:rPr>
            </w:pPr>
            <w:r>
              <w:rPr>
                <w:rFonts w:ascii="Arial" w:hAnsi="Arial" w:cs="Arial"/>
                <w:sz w:val="24"/>
                <w:szCs w:val="24"/>
              </w:rPr>
              <w:t xml:space="preserve">Catia </w:t>
            </w:r>
            <w:r w:rsidR="00E350D7">
              <w:rPr>
                <w:rFonts w:ascii="Arial" w:hAnsi="Arial" w:cs="Arial"/>
                <w:sz w:val="24"/>
                <w:szCs w:val="24"/>
              </w:rPr>
              <w:t>Román</w:t>
            </w:r>
          </w:p>
        </w:tc>
        <w:tc>
          <w:tcPr>
            <w:tcW w:w="2831" w:type="dxa"/>
          </w:tcPr>
          <w:p w14:paraId="799411B3" w14:textId="77777777" w:rsidR="00CA62E2" w:rsidRDefault="00CA62E2" w:rsidP="00A72611">
            <w:pPr>
              <w:rPr>
                <w:rFonts w:ascii="Arial" w:hAnsi="Arial" w:cs="Arial"/>
                <w:sz w:val="24"/>
                <w:szCs w:val="24"/>
              </w:rPr>
            </w:pPr>
          </w:p>
        </w:tc>
        <w:tc>
          <w:tcPr>
            <w:tcW w:w="2832" w:type="dxa"/>
          </w:tcPr>
          <w:p w14:paraId="4077F79D" w14:textId="77777777" w:rsidR="00CA62E2" w:rsidRPr="001119C3" w:rsidRDefault="001119C3" w:rsidP="001119C3">
            <w:pPr>
              <w:rPr>
                <w:rFonts w:ascii="Arial" w:hAnsi="Arial" w:cs="Arial"/>
                <w:sz w:val="24"/>
                <w:szCs w:val="24"/>
              </w:rPr>
            </w:pPr>
            <w:r w:rsidRPr="001119C3">
              <w:rPr>
                <w:rFonts w:ascii="Arial" w:hAnsi="Arial" w:cs="Arial"/>
                <w:color w:val="222222"/>
                <w:sz w:val="24"/>
                <w:szCs w:val="24"/>
                <w:shd w:val="clear" w:color="auto" w:fill="FFFFFF"/>
              </w:rPr>
              <w:t>lunes 11:00 y 11:30 hrs.</w:t>
            </w:r>
          </w:p>
        </w:tc>
      </w:tr>
      <w:tr w:rsidR="00CA62E2" w14:paraId="500FAC3E" w14:textId="77777777" w:rsidTr="00CA62E2">
        <w:tc>
          <w:tcPr>
            <w:tcW w:w="2831" w:type="dxa"/>
          </w:tcPr>
          <w:p w14:paraId="559BB8C5" w14:textId="77777777" w:rsidR="00CA62E2" w:rsidRDefault="00E350D7" w:rsidP="00A72611">
            <w:pPr>
              <w:rPr>
                <w:rFonts w:ascii="Arial" w:hAnsi="Arial" w:cs="Arial"/>
                <w:sz w:val="24"/>
                <w:szCs w:val="24"/>
              </w:rPr>
            </w:pPr>
            <w:r>
              <w:rPr>
                <w:rFonts w:ascii="Arial" w:hAnsi="Arial" w:cs="Arial"/>
                <w:sz w:val="24"/>
                <w:szCs w:val="24"/>
              </w:rPr>
              <w:t>Víctor Rosas</w:t>
            </w:r>
          </w:p>
        </w:tc>
        <w:tc>
          <w:tcPr>
            <w:tcW w:w="2831" w:type="dxa"/>
          </w:tcPr>
          <w:p w14:paraId="520C4D6F" w14:textId="77777777" w:rsidR="00CA62E2" w:rsidRDefault="00E350D7" w:rsidP="00A72611">
            <w:pPr>
              <w:rPr>
                <w:rFonts w:ascii="Arial" w:hAnsi="Arial" w:cs="Arial"/>
                <w:sz w:val="24"/>
                <w:szCs w:val="24"/>
              </w:rPr>
            </w:pPr>
            <w:r>
              <w:rPr>
                <w:rFonts w:ascii="Arial" w:hAnsi="Arial" w:cs="Arial"/>
                <w:sz w:val="24"/>
                <w:szCs w:val="24"/>
              </w:rPr>
              <w:t>Matemática</w:t>
            </w:r>
          </w:p>
          <w:p w14:paraId="3D037C6F" w14:textId="77777777" w:rsidR="00E350D7" w:rsidRDefault="00E350D7" w:rsidP="00A72611">
            <w:pPr>
              <w:rPr>
                <w:rFonts w:ascii="Arial" w:hAnsi="Arial" w:cs="Arial"/>
                <w:sz w:val="24"/>
                <w:szCs w:val="24"/>
              </w:rPr>
            </w:pPr>
          </w:p>
        </w:tc>
        <w:tc>
          <w:tcPr>
            <w:tcW w:w="2832" w:type="dxa"/>
          </w:tcPr>
          <w:p w14:paraId="49C97163" w14:textId="77777777" w:rsidR="00CA62E2" w:rsidRDefault="00E350D7" w:rsidP="00A72611">
            <w:pPr>
              <w:rPr>
                <w:rFonts w:ascii="Arial" w:hAnsi="Arial" w:cs="Arial"/>
                <w:sz w:val="24"/>
                <w:szCs w:val="24"/>
              </w:rPr>
            </w:pPr>
            <w:r w:rsidRPr="00E350D7">
              <w:rPr>
                <w:rFonts w:ascii="Arial" w:hAnsi="Arial" w:cs="Arial"/>
                <w:sz w:val="24"/>
                <w:szCs w:val="24"/>
              </w:rPr>
              <w:t>viernes de 14:15 a 15:00 hrs.</w:t>
            </w:r>
          </w:p>
        </w:tc>
      </w:tr>
      <w:tr w:rsidR="00CA62E2" w14:paraId="6A0A6854" w14:textId="77777777" w:rsidTr="00CA62E2">
        <w:tc>
          <w:tcPr>
            <w:tcW w:w="2831" w:type="dxa"/>
          </w:tcPr>
          <w:p w14:paraId="044FB918" w14:textId="77777777" w:rsidR="00CA62E2" w:rsidRDefault="00E350D7" w:rsidP="00A72611">
            <w:pPr>
              <w:rPr>
                <w:rFonts w:ascii="Arial" w:hAnsi="Arial" w:cs="Arial"/>
                <w:sz w:val="24"/>
                <w:szCs w:val="24"/>
              </w:rPr>
            </w:pPr>
            <w:r>
              <w:rPr>
                <w:rFonts w:ascii="Arial" w:hAnsi="Arial" w:cs="Arial"/>
                <w:sz w:val="24"/>
                <w:szCs w:val="24"/>
              </w:rPr>
              <w:t>Sandra Peña</w:t>
            </w:r>
          </w:p>
        </w:tc>
        <w:tc>
          <w:tcPr>
            <w:tcW w:w="2831" w:type="dxa"/>
          </w:tcPr>
          <w:p w14:paraId="017C76C9" w14:textId="77777777" w:rsidR="00CA62E2" w:rsidRDefault="00E350D7" w:rsidP="00E350D7">
            <w:pPr>
              <w:rPr>
                <w:rFonts w:ascii="Arial" w:hAnsi="Arial" w:cs="Arial"/>
                <w:sz w:val="24"/>
                <w:szCs w:val="24"/>
              </w:rPr>
            </w:pPr>
            <w:r>
              <w:rPr>
                <w:rFonts w:ascii="Arial" w:hAnsi="Arial" w:cs="Arial"/>
                <w:sz w:val="24"/>
                <w:szCs w:val="24"/>
              </w:rPr>
              <w:t>Ingles</w:t>
            </w:r>
          </w:p>
        </w:tc>
        <w:tc>
          <w:tcPr>
            <w:tcW w:w="2832" w:type="dxa"/>
          </w:tcPr>
          <w:p w14:paraId="1EE59ED1" w14:textId="77777777" w:rsidR="00CA62E2" w:rsidRDefault="00E350D7" w:rsidP="00A72611">
            <w:pPr>
              <w:rPr>
                <w:rFonts w:ascii="Arial" w:hAnsi="Arial" w:cs="Arial"/>
                <w:sz w:val="24"/>
                <w:szCs w:val="24"/>
              </w:rPr>
            </w:pPr>
            <w:r w:rsidRPr="00E350D7">
              <w:rPr>
                <w:rFonts w:ascii="Arial" w:hAnsi="Arial" w:cs="Arial"/>
                <w:sz w:val="24"/>
                <w:szCs w:val="24"/>
              </w:rPr>
              <w:t>martes 15:00 a 16:00 hrs</w:t>
            </w:r>
          </w:p>
        </w:tc>
      </w:tr>
      <w:tr w:rsidR="00CA62E2" w14:paraId="0E0F3CBB" w14:textId="77777777" w:rsidTr="00CA62E2">
        <w:tc>
          <w:tcPr>
            <w:tcW w:w="2831" w:type="dxa"/>
          </w:tcPr>
          <w:p w14:paraId="2C5150E5" w14:textId="16D2BEA0" w:rsidR="00CA62E2" w:rsidRDefault="00B13F43" w:rsidP="00A72611">
            <w:pPr>
              <w:rPr>
                <w:rFonts w:ascii="Arial" w:hAnsi="Arial" w:cs="Arial"/>
                <w:sz w:val="24"/>
                <w:szCs w:val="24"/>
              </w:rPr>
            </w:pPr>
            <w:r>
              <w:rPr>
                <w:rFonts w:ascii="Arial" w:hAnsi="Arial" w:cs="Arial"/>
                <w:sz w:val="24"/>
                <w:szCs w:val="24"/>
              </w:rPr>
              <w:t>Jorge Azócar</w:t>
            </w:r>
          </w:p>
        </w:tc>
        <w:tc>
          <w:tcPr>
            <w:tcW w:w="2831" w:type="dxa"/>
          </w:tcPr>
          <w:p w14:paraId="4699326A" w14:textId="4886CE2A" w:rsidR="00CA62E2" w:rsidRDefault="00B13F43" w:rsidP="00A72611">
            <w:pPr>
              <w:rPr>
                <w:rFonts w:ascii="Arial" w:hAnsi="Arial" w:cs="Arial"/>
                <w:sz w:val="24"/>
                <w:szCs w:val="24"/>
              </w:rPr>
            </w:pPr>
            <w:r>
              <w:rPr>
                <w:rFonts w:ascii="Arial" w:hAnsi="Arial" w:cs="Arial"/>
                <w:sz w:val="24"/>
                <w:szCs w:val="24"/>
              </w:rPr>
              <w:t>Matemática - física</w:t>
            </w:r>
          </w:p>
        </w:tc>
        <w:tc>
          <w:tcPr>
            <w:tcW w:w="2832" w:type="dxa"/>
          </w:tcPr>
          <w:p w14:paraId="7E2FE272" w14:textId="523B2AD5" w:rsidR="00CA62E2" w:rsidRDefault="00B13F43" w:rsidP="00A72611">
            <w:pPr>
              <w:rPr>
                <w:rFonts w:ascii="Arial" w:hAnsi="Arial" w:cs="Arial"/>
                <w:sz w:val="24"/>
                <w:szCs w:val="24"/>
              </w:rPr>
            </w:pPr>
            <w:r>
              <w:rPr>
                <w:rFonts w:ascii="Arial" w:hAnsi="Arial" w:cs="Arial"/>
                <w:sz w:val="24"/>
                <w:szCs w:val="24"/>
              </w:rPr>
              <w:t>Martes 8:30 a 9:30 hrs.</w:t>
            </w:r>
          </w:p>
        </w:tc>
      </w:tr>
      <w:tr w:rsidR="00935536" w14:paraId="3A07FB3F" w14:textId="77777777" w:rsidTr="00CA62E2">
        <w:tc>
          <w:tcPr>
            <w:tcW w:w="2831" w:type="dxa"/>
          </w:tcPr>
          <w:p w14:paraId="21EAB996" w14:textId="3CEBDC40" w:rsidR="00935536" w:rsidRDefault="00935536" w:rsidP="00A72611">
            <w:pPr>
              <w:rPr>
                <w:rFonts w:ascii="Arial" w:hAnsi="Arial" w:cs="Arial"/>
                <w:sz w:val="24"/>
                <w:szCs w:val="24"/>
              </w:rPr>
            </w:pPr>
            <w:r>
              <w:rPr>
                <w:rFonts w:ascii="Arial" w:hAnsi="Arial" w:cs="Arial"/>
                <w:sz w:val="24"/>
                <w:szCs w:val="24"/>
              </w:rPr>
              <w:t>Ingrid Álvarez</w:t>
            </w:r>
          </w:p>
        </w:tc>
        <w:tc>
          <w:tcPr>
            <w:tcW w:w="2831" w:type="dxa"/>
          </w:tcPr>
          <w:p w14:paraId="44DE7E9E" w14:textId="44D5ED6B" w:rsidR="00935536" w:rsidRDefault="00B93475" w:rsidP="00A72611">
            <w:pPr>
              <w:rPr>
                <w:rFonts w:ascii="Arial" w:hAnsi="Arial" w:cs="Arial"/>
                <w:sz w:val="24"/>
                <w:szCs w:val="24"/>
              </w:rPr>
            </w:pPr>
            <w:r>
              <w:rPr>
                <w:rFonts w:ascii="Arial" w:hAnsi="Arial" w:cs="Arial"/>
                <w:sz w:val="24"/>
                <w:szCs w:val="24"/>
              </w:rPr>
              <w:t>Lenguaje</w:t>
            </w:r>
          </w:p>
        </w:tc>
        <w:tc>
          <w:tcPr>
            <w:tcW w:w="2832" w:type="dxa"/>
          </w:tcPr>
          <w:p w14:paraId="26AC460C" w14:textId="19FA09DA" w:rsidR="00935536" w:rsidRDefault="00935536" w:rsidP="00935536">
            <w:pPr>
              <w:rPr>
                <w:rFonts w:ascii="Arial" w:hAnsi="Arial" w:cs="Arial"/>
                <w:sz w:val="24"/>
                <w:szCs w:val="24"/>
              </w:rPr>
            </w:pPr>
            <w:r>
              <w:rPr>
                <w:rFonts w:ascii="Arial" w:hAnsi="Arial" w:cs="Arial"/>
                <w:sz w:val="24"/>
                <w:szCs w:val="24"/>
              </w:rPr>
              <w:t>martes 15:00</w:t>
            </w:r>
            <w:r w:rsidR="00B93475">
              <w:rPr>
                <w:rFonts w:ascii="Arial" w:hAnsi="Arial" w:cs="Arial"/>
                <w:sz w:val="24"/>
                <w:szCs w:val="24"/>
              </w:rPr>
              <w:t xml:space="preserve">  a las 16:00 hrs.</w:t>
            </w:r>
          </w:p>
        </w:tc>
      </w:tr>
      <w:tr w:rsidR="00935536" w14:paraId="3F3DF366" w14:textId="77777777" w:rsidTr="00CA62E2">
        <w:tc>
          <w:tcPr>
            <w:tcW w:w="2831" w:type="dxa"/>
          </w:tcPr>
          <w:p w14:paraId="09B52B8A" w14:textId="5967DF1B" w:rsidR="00935536" w:rsidRDefault="00B93475" w:rsidP="00A72611">
            <w:pPr>
              <w:rPr>
                <w:rFonts w:ascii="Arial" w:hAnsi="Arial" w:cs="Arial"/>
                <w:sz w:val="24"/>
                <w:szCs w:val="24"/>
              </w:rPr>
            </w:pPr>
            <w:r>
              <w:rPr>
                <w:rFonts w:ascii="Arial" w:hAnsi="Arial" w:cs="Arial"/>
                <w:sz w:val="24"/>
                <w:szCs w:val="24"/>
              </w:rPr>
              <w:t>Paulina Román</w:t>
            </w:r>
          </w:p>
        </w:tc>
        <w:tc>
          <w:tcPr>
            <w:tcW w:w="2831" w:type="dxa"/>
          </w:tcPr>
          <w:p w14:paraId="0653F440" w14:textId="67C33718" w:rsidR="00935536" w:rsidRDefault="00B93475" w:rsidP="00A72611">
            <w:pPr>
              <w:rPr>
                <w:rFonts w:ascii="Arial" w:hAnsi="Arial" w:cs="Arial"/>
                <w:sz w:val="24"/>
                <w:szCs w:val="24"/>
              </w:rPr>
            </w:pPr>
            <w:r>
              <w:rPr>
                <w:rFonts w:ascii="Arial" w:hAnsi="Arial" w:cs="Arial"/>
                <w:sz w:val="24"/>
                <w:szCs w:val="24"/>
              </w:rPr>
              <w:t>Lenguaje</w:t>
            </w:r>
          </w:p>
        </w:tc>
        <w:tc>
          <w:tcPr>
            <w:tcW w:w="2832" w:type="dxa"/>
          </w:tcPr>
          <w:p w14:paraId="5DCDE7AE" w14:textId="1A02F252" w:rsidR="00935536" w:rsidRDefault="00B93475" w:rsidP="00A72611">
            <w:pPr>
              <w:rPr>
                <w:rFonts w:ascii="Arial" w:hAnsi="Arial" w:cs="Arial"/>
                <w:sz w:val="24"/>
                <w:szCs w:val="24"/>
              </w:rPr>
            </w:pPr>
            <w:r>
              <w:rPr>
                <w:rFonts w:ascii="Arial" w:hAnsi="Arial" w:cs="Arial"/>
                <w:sz w:val="24"/>
                <w:szCs w:val="24"/>
              </w:rPr>
              <w:t>Miércoles 14:30 a 15:15 hrs.</w:t>
            </w:r>
          </w:p>
        </w:tc>
      </w:tr>
      <w:tr w:rsidR="00243ED6" w14:paraId="6EC33178" w14:textId="77777777" w:rsidTr="00CA62E2">
        <w:tc>
          <w:tcPr>
            <w:tcW w:w="2831" w:type="dxa"/>
          </w:tcPr>
          <w:p w14:paraId="1CA10453" w14:textId="63540DB2" w:rsidR="00243ED6" w:rsidRDefault="00471E5C" w:rsidP="00A72611">
            <w:pPr>
              <w:rPr>
                <w:rFonts w:ascii="Arial" w:hAnsi="Arial" w:cs="Arial"/>
                <w:sz w:val="24"/>
                <w:szCs w:val="24"/>
              </w:rPr>
            </w:pPr>
            <w:r>
              <w:rPr>
                <w:rFonts w:ascii="Arial" w:hAnsi="Arial" w:cs="Arial"/>
                <w:sz w:val="24"/>
                <w:szCs w:val="24"/>
              </w:rPr>
              <w:t xml:space="preserve">Ximena </w:t>
            </w:r>
            <w:proofErr w:type="spellStart"/>
            <w:r>
              <w:rPr>
                <w:rFonts w:ascii="Arial" w:hAnsi="Arial" w:cs="Arial"/>
                <w:sz w:val="24"/>
                <w:szCs w:val="24"/>
              </w:rPr>
              <w:t>Chahuán</w:t>
            </w:r>
            <w:proofErr w:type="spellEnd"/>
          </w:p>
        </w:tc>
        <w:tc>
          <w:tcPr>
            <w:tcW w:w="2831" w:type="dxa"/>
          </w:tcPr>
          <w:p w14:paraId="682F9621" w14:textId="312EAA3D" w:rsidR="00243ED6" w:rsidRDefault="00471E5C" w:rsidP="00A72611">
            <w:pPr>
              <w:rPr>
                <w:rFonts w:ascii="Arial" w:hAnsi="Arial" w:cs="Arial"/>
                <w:sz w:val="24"/>
                <w:szCs w:val="24"/>
              </w:rPr>
            </w:pPr>
            <w:r>
              <w:rPr>
                <w:rFonts w:ascii="Arial" w:hAnsi="Arial" w:cs="Arial"/>
                <w:sz w:val="24"/>
                <w:szCs w:val="24"/>
              </w:rPr>
              <w:t>Lenguaje</w:t>
            </w:r>
          </w:p>
        </w:tc>
        <w:tc>
          <w:tcPr>
            <w:tcW w:w="2832" w:type="dxa"/>
          </w:tcPr>
          <w:p w14:paraId="049F4FC0" w14:textId="4E4924B3" w:rsidR="00243ED6" w:rsidRDefault="00471E5C" w:rsidP="00A72611">
            <w:pPr>
              <w:rPr>
                <w:rFonts w:ascii="Arial" w:hAnsi="Arial" w:cs="Arial"/>
                <w:sz w:val="24"/>
                <w:szCs w:val="24"/>
              </w:rPr>
            </w:pPr>
            <w:r>
              <w:rPr>
                <w:rFonts w:ascii="Arial" w:hAnsi="Arial" w:cs="Arial"/>
                <w:sz w:val="24"/>
                <w:szCs w:val="24"/>
              </w:rPr>
              <w:t>Miércoles 15:30 a 16:30 hrs.</w:t>
            </w:r>
          </w:p>
        </w:tc>
      </w:tr>
      <w:tr w:rsidR="00243ED6" w14:paraId="17E1FCC9" w14:textId="77777777" w:rsidTr="00CA62E2">
        <w:tc>
          <w:tcPr>
            <w:tcW w:w="2831" w:type="dxa"/>
          </w:tcPr>
          <w:p w14:paraId="78B1A3E0" w14:textId="3D40A381" w:rsidR="00243ED6" w:rsidRDefault="004A17A8" w:rsidP="00A72611">
            <w:pPr>
              <w:rPr>
                <w:rFonts w:ascii="Arial" w:hAnsi="Arial" w:cs="Arial"/>
                <w:sz w:val="24"/>
                <w:szCs w:val="24"/>
              </w:rPr>
            </w:pPr>
            <w:r>
              <w:rPr>
                <w:rFonts w:ascii="Arial" w:hAnsi="Arial" w:cs="Arial"/>
                <w:sz w:val="24"/>
                <w:szCs w:val="24"/>
              </w:rPr>
              <w:t xml:space="preserve">Luis </w:t>
            </w:r>
            <w:proofErr w:type="spellStart"/>
            <w:r>
              <w:rPr>
                <w:rFonts w:ascii="Arial" w:hAnsi="Arial" w:cs="Arial"/>
                <w:sz w:val="24"/>
                <w:szCs w:val="24"/>
              </w:rPr>
              <w:t>Soussi</w:t>
            </w:r>
            <w:proofErr w:type="spellEnd"/>
          </w:p>
        </w:tc>
        <w:tc>
          <w:tcPr>
            <w:tcW w:w="2831" w:type="dxa"/>
          </w:tcPr>
          <w:p w14:paraId="51E8CA26" w14:textId="49FDC837" w:rsidR="00243ED6" w:rsidRDefault="004A17A8" w:rsidP="00A72611">
            <w:pPr>
              <w:rPr>
                <w:rFonts w:ascii="Arial" w:hAnsi="Arial" w:cs="Arial"/>
                <w:sz w:val="24"/>
                <w:szCs w:val="24"/>
              </w:rPr>
            </w:pPr>
            <w:r>
              <w:rPr>
                <w:rFonts w:ascii="Arial" w:hAnsi="Arial" w:cs="Arial"/>
                <w:sz w:val="24"/>
                <w:szCs w:val="24"/>
              </w:rPr>
              <w:t>Lenguaje</w:t>
            </w:r>
          </w:p>
        </w:tc>
        <w:tc>
          <w:tcPr>
            <w:tcW w:w="2832" w:type="dxa"/>
          </w:tcPr>
          <w:p w14:paraId="6AA004B8" w14:textId="54235333" w:rsidR="00243ED6" w:rsidRDefault="004A17A8" w:rsidP="00A72611">
            <w:pPr>
              <w:rPr>
                <w:rFonts w:ascii="Arial" w:hAnsi="Arial" w:cs="Arial"/>
                <w:sz w:val="24"/>
                <w:szCs w:val="24"/>
              </w:rPr>
            </w:pPr>
            <w:r>
              <w:rPr>
                <w:rFonts w:ascii="Arial" w:hAnsi="Arial" w:cs="Arial"/>
                <w:sz w:val="24"/>
                <w:szCs w:val="24"/>
              </w:rPr>
              <w:t>Miércoles 10:00 a 12:00 hrs.</w:t>
            </w:r>
          </w:p>
        </w:tc>
      </w:tr>
      <w:tr w:rsidR="00243ED6" w14:paraId="47D6A505" w14:textId="77777777" w:rsidTr="00CA62E2">
        <w:tc>
          <w:tcPr>
            <w:tcW w:w="2831" w:type="dxa"/>
          </w:tcPr>
          <w:p w14:paraId="0C1EA205" w14:textId="77777777" w:rsidR="00243ED6" w:rsidRDefault="00243ED6" w:rsidP="00A72611">
            <w:pPr>
              <w:rPr>
                <w:rFonts w:ascii="Arial" w:hAnsi="Arial" w:cs="Arial"/>
                <w:sz w:val="24"/>
                <w:szCs w:val="24"/>
              </w:rPr>
            </w:pPr>
          </w:p>
        </w:tc>
        <w:tc>
          <w:tcPr>
            <w:tcW w:w="2831" w:type="dxa"/>
          </w:tcPr>
          <w:p w14:paraId="0E3A5CE1" w14:textId="77777777" w:rsidR="00243ED6" w:rsidRDefault="00243ED6" w:rsidP="00A72611">
            <w:pPr>
              <w:rPr>
                <w:rFonts w:ascii="Arial" w:hAnsi="Arial" w:cs="Arial"/>
                <w:sz w:val="24"/>
                <w:szCs w:val="24"/>
              </w:rPr>
            </w:pPr>
          </w:p>
        </w:tc>
        <w:tc>
          <w:tcPr>
            <w:tcW w:w="2832" w:type="dxa"/>
          </w:tcPr>
          <w:p w14:paraId="7009ED04" w14:textId="77777777" w:rsidR="00243ED6" w:rsidRDefault="00243ED6" w:rsidP="00A72611">
            <w:pPr>
              <w:rPr>
                <w:rFonts w:ascii="Arial" w:hAnsi="Arial" w:cs="Arial"/>
                <w:sz w:val="24"/>
                <w:szCs w:val="24"/>
              </w:rPr>
            </w:pPr>
          </w:p>
        </w:tc>
      </w:tr>
    </w:tbl>
    <w:p w14:paraId="31D0B914" w14:textId="43771088" w:rsidR="00471E5C" w:rsidRPr="004A17A8" w:rsidRDefault="00471E5C" w:rsidP="004A17A8">
      <w:pPr>
        <w:rPr>
          <w:rFonts w:ascii="Arial" w:hAnsi="Arial" w:cs="Arial"/>
          <w:sz w:val="24"/>
          <w:szCs w:val="24"/>
        </w:rPr>
      </w:pPr>
      <w:bookmarkStart w:id="1" w:name="_GoBack"/>
      <w:bookmarkEnd w:id="1"/>
    </w:p>
    <w:p w14:paraId="6026D5BE" w14:textId="77777777" w:rsidR="00471E5C" w:rsidRDefault="00471E5C" w:rsidP="00A72611">
      <w:pPr>
        <w:rPr>
          <w:rFonts w:ascii="Arial" w:hAnsi="Arial" w:cs="Arial"/>
          <w:sz w:val="24"/>
          <w:szCs w:val="24"/>
        </w:rPr>
      </w:pPr>
    </w:p>
    <w:p w14:paraId="3E9E411A" w14:textId="77777777" w:rsidR="002203A3" w:rsidRDefault="002203A3" w:rsidP="00A72611">
      <w:pPr>
        <w:rPr>
          <w:rFonts w:ascii="Arial" w:hAnsi="Arial" w:cs="Arial"/>
          <w:sz w:val="24"/>
          <w:szCs w:val="24"/>
        </w:rPr>
      </w:pPr>
    </w:p>
    <w:p w14:paraId="58345A69" w14:textId="77777777" w:rsidR="002203A3" w:rsidRDefault="002203A3" w:rsidP="00A72611">
      <w:pPr>
        <w:rPr>
          <w:rFonts w:ascii="Arial" w:hAnsi="Arial" w:cs="Arial"/>
          <w:sz w:val="24"/>
          <w:szCs w:val="24"/>
        </w:rPr>
      </w:pPr>
    </w:p>
    <w:p w14:paraId="6B7D516C" w14:textId="77777777" w:rsidR="002203A3" w:rsidRDefault="002203A3" w:rsidP="00A72611">
      <w:pPr>
        <w:rPr>
          <w:rFonts w:ascii="Arial" w:hAnsi="Arial" w:cs="Arial"/>
          <w:sz w:val="24"/>
          <w:szCs w:val="24"/>
        </w:rPr>
      </w:pPr>
    </w:p>
    <w:p w14:paraId="41A98FED" w14:textId="77777777" w:rsidR="002203A3" w:rsidRDefault="002203A3" w:rsidP="00A72611">
      <w:pPr>
        <w:rPr>
          <w:rFonts w:ascii="Arial" w:hAnsi="Arial" w:cs="Arial"/>
          <w:sz w:val="24"/>
          <w:szCs w:val="24"/>
        </w:rPr>
      </w:pPr>
    </w:p>
    <w:p w14:paraId="21033BF5" w14:textId="77777777" w:rsidR="002203A3" w:rsidRDefault="002203A3" w:rsidP="00A72611">
      <w:pPr>
        <w:rPr>
          <w:rFonts w:ascii="Arial" w:hAnsi="Arial" w:cs="Arial"/>
          <w:sz w:val="24"/>
          <w:szCs w:val="24"/>
        </w:rPr>
      </w:pPr>
    </w:p>
    <w:p w14:paraId="141FFD13" w14:textId="77777777" w:rsidR="002203A3" w:rsidRDefault="002203A3" w:rsidP="00A72611">
      <w:pPr>
        <w:rPr>
          <w:rFonts w:ascii="Arial" w:hAnsi="Arial" w:cs="Arial"/>
          <w:sz w:val="24"/>
          <w:szCs w:val="24"/>
        </w:rPr>
      </w:pPr>
    </w:p>
    <w:p w14:paraId="2A3C77ED" w14:textId="77777777" w:rsidR="002203A3" w:rsidRDefault="002203A3" w:rsidP="00A72611">
      <w:pPr>
        <w:rPr>
          <w:rFonts w:ascii="Arial" w:hAnsi="Arial" w:cs="Arial"/>
          <w:sz w:val="24"/>
          <w:szCs w:val="24"/>
        </w:rPr>
      </w:pPr>
    </w:p>
    <w:p w14:paraId="6CD19783" w14:textId="77777777" w:rsidR="002203A3" w:rsidRDefault="002203A3" w:rsidP="00A72611">
      <w:pPr>
        <w:rPr>
          <w:rFonts w:ascii="Arial" w:hAnsi="Arial" w:cs="Arial"/>
          <w:sz w:val="24"/>
          <w:szCs w:val="24"/>
        </w:rPr>
      </w:pPr>
    </w:p>
    <w:p w14:paraId="3FAE6351" w14:textId="77777777" w:rsidR="002203A3" w:rsidRDefault="002203A3" w:rsidP="00A72611">
      <w:pPr>
        <w:rPr>
          <w:rFonts w:ascii="Arial" w:hAnsi="Arial" w:cs="Arial"/>
          <w:sz w:val="24"/>
          <w:szCs w:val="24"/>
        </w:rPr>
      </w:pPr>
    </w:p>
    <w:p w14:paraId="2024F577" w14:textId="77777777" w:rsidR="002203A3" w:rsidRDefault="002203A3" w:rsidP="00A72611">
      <w:pPr>
        <w:rPr>
          <w:rFonts w:ascii="Arial" w:hAnsi="Arial" w:cs="Arial"/>
          <w:sz w:val="24"/>
          <w:szCs w:val="24"/>
        </w:rPr>
      </w:pPr>
    </w:p>
    <w:p w14:paraId="44E9A44E" w14:textId="77777777" w:rsidR="002203A3" w:rsidRDefault="002203A3" w:rsidP="00A72611">
      <w:pPr>
        <w:rPr>
          <w:rFonts w:ascii="Arial" w:hAnsi="Arial" w:cs="Arial"/>
          <w:sz w:val="24"/>
          <w:szCs w:val="24"/>
        </w:rPr>
      </w:pPr>
    </w:p>
    <w:p w14:paraId="52512884" w14:textId="77777777" w:rsidR="002203A3" w:rsidRDefault="002203A3" w:rsidP="00A72611">
      <w:pPr>
        <w:rPr>
          <w:rFonts w:ascii="Arial" w:hAnsi="Arial" w:cs="Arial"/>
          <w:sz w:val="24"/>
          <w:szCs w:val="24"/>
        </w:rPr>
      </w:pPr>
    </w:p>
    <w:p w14:paraId="0E8C242D" w14:textId="77777777" w:rsidR="002203A3" w:rsidRDefault="002203A3" w:rsidP="00A72611">
      <w:pPr>
        <w:rPr>
          <w:rFonts w:ascii="Arial" w:hAnsi="Arial" w:cs="Arial"/>
          <w:sz w:val="24"/>
          <w:szCs w:val="24"/>
        </w:rPr>
      </w:pPr>
    </w:p>
    <w:p w14:paraId="31548C1E" w14:textId="77777777" w:rsidR="002203A3" w:rsidRDefault="002203A3" w:rsidP="00A72611">
      <w:pPr>
        <w:rPr>
          <w:rFonts w:ascii="Arial" w:hAnsi="Arial" w:cs="Arial"/>
          <w:sz w:val="24"/>
          <w:szCs w:val="24"/>
        </w:rPr>
      </w:pPr>
    </w:p>
    <w:p w14:paraId="13903677" w14:textId="77777777" w:rsidR="002203A3" w:rsidRDefault="002203A3" w:rsidP="00A72611">
      <w:pPr>
        <w:rPr>
          <w:rFonts w:ascii="Arial" w:hAnsi="Arial" w:cs="Arial"/>
          <w:sz w:val="24"/>
          <w:szCs w:val="24"/>
        </w:rPr>
      </w:pPr>
    </w:p>
    <w:p w14:paraId="1E86255C" w14:textId="77777777" w:rsidR="002203A3" w:rsidRDefault="002203A3" w:rsidP="00A72611">
      <w:pPr>
        <w:rPr>
          <w:rFonts w:ascii="Arial" w:hAnsi="Arial" w:cs="Arial"/>
          <w:sz w:val="24"/>
          <w:szCs w:val="24"/>
        </w:rPr>
      </w:pPr>
    </w:p>
    <w:p w14:paraId="1B5401C2" w14:textId="77777777" w:rsidR="002203A3" w:rsidRDefault="002203A3" w:rsidP="00A72611">
      <w:pPr>
        <w:rPr>
          <w:rFonts w:ascii="Arial" w:hAnsi="Arial" w:cs="Arial"/>
          <w:sz w:val="24"/>
          <w:szCs w:val="24"/>
        </w:rPr>
      </w:pPr>
    </w:p>
    <w:p w14:paraId="00D41FF6" w14:textId="77777777" w:rsidR="002203A3" w:rsidRDefault="002203A3" w:rsidP="00A72611">
      <w:pPr>
        <w:rPr>
          <w:rFonts w:ascii="Arial" w:hAnsi="Arial" w:cs="Arial"/>
          <w:sz w:val="24"/>
          <w:szCs w:val="24"/>
        </w:rPr>
      </w:pPr>
    </w:p>
    <w:p w14:paraId="64DAC17C" w14:textId="77777777" w:rsidR="002203A3" w:rsidRDefault="002203A3" w:rsidP="00A72611">
      <w:pPr>
        <w:rPr>
          <w:rFonts w:ascii="Arial" w:hAnsi="Arial" w:cs="Arial"/>
          <w:sz w:val="24"/>
          <w:szCs w:val="24"/>
        </w:rPr>
      </w:pPr>
    </w:p>
    <w:p w14:paraId="373D96D4" w14:textId="77777777" w:rsidR="002203A3" w:rsidRDefault="002203A3" w:rsidP="00A72611">
      <w:pPr>
        <w:rPr>
          <w:rFonts w:ascii="Arial" w:hAnsi="Arial" w:cs="Arial"/>
          <w:sz w:val="24"/>
          <w:szCs w:val="24"/>
        </w:rPr>
      </w:pPr>
    </w:p>
    <w:p w14:paraId="50D00DB8" w14:textId="77777777" w:rsidR="002203A3" w:rsidRDefault="002203A3" w:rsidP="00A72611">
      <w:pPr>
        <w:rPr>
          <w:rFonts w:ascii="Arial" w:hAnsi="Arial" w:cs="Arial"/>
          <w:sz w:val="24"/>
          <w:szCs w:val="24"/>
        </w:rPr>
      </w:pPr>
    </w:p>
    <w:p w14:paraId="58AB295A" w14:textId="77777777" w:rsidR="002203A3" w:rsidRDefault="002203A3" w:rsidP="00A72611">
      <w:pPr>
        <w:rPr>
          <w:rFonts w:ascii="Arial" w:hAnsi="Arial" w:cs="Arial"/>
          <w:sz w:val="24"/>
          <w:szCs w:val="24"/>
        </w:rPr>
      </w:pPr>
    </w:p>
    <w:p w14:paraId="395E55E9" w14:textId="77777777" w:rsidR="007C2076" w:rsidRPr="00A72611" w:rsidRDefault="007C2076" w:rsidP="00A72611">
      <w:pPr>
        <w:rPr>
          <w:rFonts w:ascii="Arial" w:hAnsi="Arial" w:cs="Arial"/>
          <w:sz w:val="24"/>
          <w:szCs w:val="24"/>
        </w:rPr>
      </w:pPr>
    </w:p>
    <w:sectPr w:rsidR="007C2076" w:rsidRPr="00A72611" w:rsidSect="00AF5CF0">
      <w:pgSz w:w="12240" w:h="15840" w:code="1"/>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386B" w14:textId="77777777" w:rsidR="00AE1ED3" w:rsidRDefault="00AE1ED3" w:rsidP="00421DD7">
      <w:pPr>
        <w:spacing w:after="0" w:line="240" w:lineRule="auto"/>
      </w:pPr>
      <w:r>
        <w:separator/>
      </w:r>
    </w:p>
  </w:endnote>
  <w:endnote w:type="continuationSeparator" w:id="0">
    <w:p w14:paraId="62C3AA5C" w14:textId="77777777" w:rsidR="00AE1ED3" w:rsidRDefault="00AE1ED3" w:rsidP="0042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9935" w14:textId="77777777" w:rsidR="00AE1ED3" w:rsidRDefault="00AE1ED3" w:rsidP="00421DD7">
      <w:pPr>
        <w:spacing w:after="0" w:line="240" w:lineRule="auto"/>
      </w:pPr>
      <w:r>
        <w:separator/>
      </w:r>
    </w:p>
  </w:footnote>
  <w:footnote w:type="continuationSeparator" w:id="0">
    <w:p w14:paraId="74653595" w14:textId="77777777" w:rsidR="00AE1ED3" w:rsidRDefault="00AE1ED3" w:rsidP="00421DD7">
      <w:pPr>
        <w:spacing w:after="0" w:line="240" w:lineRule="auto"/>
      </w:pPr>
      <w:r>
        <w:continuationSeparator/>
      </w:r>
    </w:p>
  </w:footnote>
  <w:footnote w:id="1">
    <w:p w14:paraId="3FF9072D" w14:textId="77777777" w:rsidR="00717FE8" w:rsidRPr="004241EE" w:rsidRDefault="00717FE8" w:rsidP="00717FE8">
      <w:pPr>
        <w:jc w:val="both"/>
        <w:rPr>
          <w:rFonts w:ascii="Arial" w:hAnsi="Arial" w:cs="Arial"/>
          <w:sz w:val="24"/>
          <w:szCs w:val="24"/>
        </w:rPr>
      </w:pPr>
      <w:r>
        <w:rPr>
          <w:rStyle w:val="Refdenotaalpie"/>
        </w:rPr>
        <w:footnoteRef/>
      </w:r>
      <w:r>
        <w:t xml:space="preserve"> </w:t>
      </w:r>
      <w:r w:rsidRPr="00421DD7">
        <w:rPr>
          <w:rFonts w:ascii="Arial" w:hAnsi="Arial" w:cs="Arial"/>
          <w:sz w:val="24"/>
          <w:szCs w:val="24"/>
        </w:rPr>
        <w:t>Definición de “inicio del proceso”: cuando se inicia una unidad de aprendizaje</w:t>
      </w:r>
      <w:r>
        <w:rPr>
          <w:rFonts w:ascii="Arial" w:hAnsi="Arial" w:cs="Arial"/>
          <w:sz w:val="24"/>
          <w:szCs w:val="24"/>
        </w:rPr>
        <w:t xml:space="preserve"> o</w:t>
      </w:r>
      <w:r w:rsidRPr="00421DD7">
        <w:rPr>
          <w:rFonts w:ascii="Arial" w:hAnsi="Arial" w:cs="Arial"/>
          <w:sz w:val="24"/>
          <w:szCs w:val="24"/>
        </w:rPr>
        <w:t xml:space="preserve"> al inicio de cada clase</w:t>
      </w:r>
      <w:r w:rsidRPr="00F43347">
        <w:t>.</w:t>
      </w:r>
    </w:p>
  </w:footnote>
  <w:footnote w:id="2">
    <w:p w14:paraId="6D76F13F" w14:textId="241BC18F" w:rsidR="00611C9A" w:rsidRDefault="00611C9A">
      <w:pPr>
        <w:pStyle w:val="Textonotapie"/>
      </w:pPr>
      <w:r>
        <w:rPr>
          <w:rStyle w:val="Refdenotaalpie"/>
        </w:rPr>
        <w:footnoteRef/>
      </w:r>
      <w:r>
        <w:t xml:space="preserve"> NE</w:t>
      </w:r>
      <w:r w:rsidR="0034155C">
        <w:t>E: Necesidad educativa especial ya sean de tipo transitorio</w:t>
      </w:r>
      <w:r>
        <w:t xml:space="preserve"> o permanente</w:t>
      </w:r>
      <w:r w:rsidR="0034155C">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F6A"/>
    <w:multiLevelType w:val="hybridMultilevel"/>
    <w:tmpl w:val="5C545A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255B2"/>
    <w:multiLevelType w:val="hybridMultilevel"/>
    <w:tmpl w:val="CE60E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BB0C9A"/>
    <w:multiLevelType w:val="hybridMultilevel"/>
    <w:tmpl w:val="91BA1E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79062D"/>
    <w:multiLevelType w:val="hybridMultilevel"/>
    <w:tmpl w:val="366E9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A118CC"/>
    <w:multiLevelType w:val="multilevel"/>
    <w:tmpl w:val="FCF4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00210"/>
    <w:multiLevelType w:val="hybridMultilevel"/>
    <w:tmpl w:val="0ABAE344"/>
    <w:lvl w:ilvl="0" w:tplc="F6E2F4C6">
      <w:start w:val="3"/>
      <w:numFmt w:val="lowerLetter"/>
      <w:lvlText w:val="%1)"/>
      <w:lvlJc w:val="left"/>
      <w:pPr>
        <w:ind w:left="1428" w:hanging="360"/>
      </w:pPr>
      <w:rPr>
        <w:rFonts w:ascii="Arial" w:eastAsia="+mn-ea" w:hAnsi="Arial" w:cs="Arial" w:hint="default"/>
        <w:b/>
        <w:i/>
        <w:color w:val="000000"/>
        <w:sz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3ACF5ADC"/>
    <w:multiLevelType w:val="hybridMultilevel"/>
    <w:tmpl w:val="E7CE67E0"/>
    <w:lvl w:ilvl="0" w:tplc="BF72FA7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28039DC"/>
    <w:multiLevelType w:val="hybridMultilevel"/>
    <w:tmpl w:val="FE3E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85659"/>
    <w:multiLevelType w:val="hybridMultilevel"/>
    <w:tmpl w:val="1D221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77350A"/>
    <w:multiLevelType w:val="hybridMultilevel"/>
    <w:tmpl w:val="EA288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C06B62"/>
    <w:multiLevelType w:val="hybridMultilevel"/>
    <w:tmpl w:val="4CA60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AE18F6"/>
    <w:multiLevelType w:val="hybridMultilevel"/>
    <w:tmpl w:val="90FA3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D33CD2"/>
    <w:multiLevelType w:val="hybridMultilevel"/>
    <w:tmpl w:val="242AAC2C"/>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13" w15:restartNumberingAfterBreak="0">
    <w:nsid w:val="7AB703AD"/>
    <w:multiLevelType w:val="hybridMultilevel"/>
    <w:tmpl w:val="505A00B4"/>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7"/>
  </w:num>
  <w:num w:numId="6">
    <w:abstractNumId w:val="9"/>
  </w:num>
  <w:num w:numId="7">
    <w:abstractNumId w:val="12"/>
  </w:num>
  <w:num w:numId="8">
    <w:abstractNumId w:val="10"/>
  </w:num>
  <w:num w:numId="9">
    <w:abstractNumId w:val="3"/>
  </w:num>
  <w:num w:numId="10">
    <w:abstractNumId w:val="4"/>
  </w:num>
  <w:num w:numId="11">
    <w:abstractNumId w:val="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9A"/>
    <w:rsid w:val="0002418A"/>
    <w:rsid w:val="000347F8"/>
    <w:rsid w:val="000D40FC"/>
    <w:rsid w:val="000D5C6C"/>
    <w:rsid w:val="000F2755"/>
    <w:rsid w:val="001119C3"/>
    <w:rsid w:val="00116F42"/>
    <w:rsid w:val="001561FD"/>
    <w:rsid w:val="001E7AAD"/>
    <w:rsid w:val="00211B5A"/>
    <w:rsid w:val="002203A3"/>
    <w:rsid w:val="00243ED6"/>
    <w:rsid w:val="002523CE"/>
    <w:rsid w:val="002A5EA0"/>
    <w:rsid w:val="002E048E"/>
    <w:rsid w:val="002E308D"/>
    <w:rsid w:val="00336B2C"/>
    <w:rsid w:val="0034155C"/>
    <w:rsid w:val="00364E3E"/>
    <w:rsid w:val="00373C79"/>
    <w:rsid w:val="00386387"/>
    <w:rsid w:val="003E1EF5"/>
    <w:rsid w:val="003F5025"/>
    <w:rsid w:val="003F561B"/>
    <w:rsid w:val="00421DD7"/>
    <w:rsid w:val="00453BE1"/>
    <w:rsid w:val="00454152"/>
    <w:rsid w:val="00471E5C"/>
    <w:rsid w:val="004A17A8"/>
    <w:rsid w:val="004A6D1D"/>
    <w:rsid w:val="004B0480"/>
    <w:rsid w:val="004C143E"/>
    <w:rsid w:val="004D38C7"/>
    <w:rsid w:val="004E6DF3"/>
    <w:rsid w:val="005403D8"/>
    <w:rsid w:val="00554D91"/>
    <w:rsid w:val="0056204B"/>
    <w:rsid w:val="00564E60"/>
    <w:rsid w:val="005D2CF8"/>
    <w:rsid w:val="005F243B"/>
    <w:rsid w:val="00611C9A"/>
    <w:rsid w:val="006D5901"/>
    <w:rsid w:val="006E1E5E"/>
    <w:rsid w:val="006E4518"/>
    <w:rsid w:val="00717FE8"/>
    <w:rsid w:val="007371CC"/>
    <w:rsid w:val="007B0DC3"/>
    <w:rsid w:val="007C036E"/>
    <w:rsid w:val="007C2076"/>
    <w:rsid w:val="007C646E"/>
    <w:rsid w:val="0081764D"/>
    <w:rsid w:val="00831B93"/>
    <w:rsid w:val="0084404C"/>
    <w:rsid w:val="00855F78"/>
    <w:rsid w:val="008721A0"/>
    <w:rsid w:val="0087744D"/>
    <w:rsid w:val="00881F36"/>
    <w:rsid w:val="00891F54"/>
    <w:rsid w:val="008A0ECF"/>
    <w:rsid w:val="008F67ED"/>
    <w:rsid w:val="00935536"/>
    <w:rsid w:val="009467E0"/>
    <w:rsid w:val="009614AA"/>
    <w:rsid w:val="00964263"/>
    <w:rsid w:val="009A0FE0"/>
    <w:rsid w:val="009A3FBC"/>
    <w:rsid w:val="00A068A2"/>
    <w:rsid w:val="00A50444"/>
    <w:rsid w:val="00A72611"/>
    <w:rsid w:val="00AC3106"/>
    <w:rsid w:val="00AD37A7"/>
    <w:rsid w:val="00AE1ED3"/>
    <w:rsid w:val="00AF5CF0"/>
    <w:rsid w:val="00B13F43"/>
    <w:rsid w:val="00B42985"/>
    <w:rsid w:val="00B93475"/>
    <w:rsid w:val="00BA6561"/>
    <w:rsid w:val="00BD65D2"/>
    <w:rsid w:val="00C23FE3"/>
    <w:rsid w:val="00CA25CA"/>
    <w:rsid w:val="00CA62E2"/>
    <w:rsid w:val="00CB6FDD"/>
    <w:rsid w:val="00CB6FEA"/>
    <w:rsid w:val="00D01AB7"/>
    <w:rsid w:val="00D317BE"/>
    <w:rsid w:val="00D328BA"/>
    <w:rsid w:val="00D67779"/>
    <w:rsid w:val="00D863D3"/>
    <w:rsid w:val="00DB7124"/>
    <w:rsid w:val="00DE294D"/>
    <w:rsid w:val="00DE2F28"/>
    <w:rsid w:val="00DF0170"/>
    <w:rsid w:val="00E350D7"/>
    <w:rsid w:val="00E35E9B"/>
    <w:rsid w:val="00E50F03"/>
    <w:rsid w:val="00E71324"/>
    <w:rsid w:val="00ED3FA3"/>
    <w:rsid w:val="00F40DD1"/>
    <w:rsid w:val="00F43347"/>
    <w:rsid w:val="00F5092A"/>
    <w:rsid w:val="00F80486"/>
    <w:rsid w:val="00F83EAC"/>
    <w:rsid w:val="00FC78AD"/>
    <w:rsid w:val="00FD089A"/>
    <w:rsid w:val="00FD4E3D"/>
    <w:rsid w:val="00FE55A2"/>
    <w:rsid w:val="00FE5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A95C"/>
  <w15:chartTrackingRefBased/>
  <w15:docId w15:val="{0C7004D8-6C0E-49DA-98D3-F1C4E9DD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EF5"/>
    <w:pPr>
      <w:ind w:left="720"/>
      <w:contextualSpacing/>
    </w:pPr>
  </w:style>
  <w:style w:type="table" w:styleId="Tablaconcuadrcula">
    <w:name w:val="Table Grid"/>
    <w:basedOn w:val="Tablanormal"/>
    <w:uiPriority w:val="39"/>
    <w:rsid w:val="0036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21D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1DD7"/>
    <w:rPr>
      <w:sz w:val="20"/>
      <w:szCs w:val="20"/>
    </w:rPr>
  </w:style>
  <w:style w:type="character" w:styleId="Refdenotaalpie">
    <w:name w:val="footnote reference"/>
    <w:basedOn w:val="Fuentedeprrafopredeter"/>
    <w:uiPriority w:val="99"/>
    <w:semiHidden/>
    <w:unhideWhenUsed/>
    <w:rsid w:val="00421DD7"/>
    <w:rPr>
      <w:vertAlign w:val="superscript"/>
    </w:rPr>
  </w:style>
  <w:style w:type="table" w:customStyle="1" w:styleId="Tablaconcuadrcula1">
    <w:name w:val="Tabla con cuadrícula1"/>
    <w:basedOn w:val="Tablanormal"/>
    <w:next w:val="Tablaconcuadrcula"/>
    <w:uiPriority w:val="39"/>
    <w:rsid w:val="0071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11C9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1C9A"/>
    <w:rPr>
      <w:sz w:val="20"/>
      <w:szCs w:val="20"/>
    </w:rPr>
  </w:style>
  <w:style w:type="character" w:styleId="Refdenotaalfinal">
    <w:name w:val="endnote reference"/>
    <w:basedOn w:val="Fuentedeprrafopredeter"/>
    <w:uiPriority w:val="99"/>
    <w:semiHidden/>
    <w:unhideWhenUsed/>
    <w:rsid w:val="00611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958">
      <w:bodyDiv w:val="1"/>
      <w:marLeft w:val="0"/>
      <w:marRight w:val="0"/>
      <w:marTop w:val="0"/>
      <w:marBottom w:val="0"/>
      <w:divBdr>
        <w:top w:val="none" w:sz="0" w:space="0" w:color="auto"/>
        <w:left w:val="none" w:sz="0" w:space="0" w:color="auto"/>
        <w:bottom w:val="none" w:sz="0" w:space="0" w:color="auto"/>
        <w:right w:val="none" w:sz="0" w:space="0" w:color="auto"/>
      </w:divBdr>
    </w:div>
    <w:div w:id="39407727">
      <w:bodyDiv w:val="1"/>
      <w:marLeft w:val="0"/>
      <w:marRight w:val="0"/>
      <w:marTop w:val="0"/>
      <w:marBottom w:val="0"/>
      <w:divBdr>
        <w:top w:val="none" w:sz="0" w:space="0" w:color="auto"/>
        <w:left w:val="none" w:sz="0" w:space="0" w:color="auto"/>
        <w:bottom w:val="none" w:sz="0" w:space="0" w:color="auto"/>
        <w:right w:val="none" w:sz="0" w:space="0" w:color="auto"/>
      </w:divBdr>
    </w:div>
    <w:div w:id="79378874">
      <w:bodyDiv w:val="1"/>
      <w:marLeft w:val="0"/>
      <w:marRight w:val="0"/>
      <w:marTop w:val="0"/>
      <w:marBottom w:val="0"/>
      <w:divBdr>
        <w:top w:val="none" w:sz="0" w:space="0" w:color="auto"/>
        <w:left w:val="none" w:sz="0" w:space="0" w:color="auto"/>
        <w:bottom w:val="none" w:sz="0" w:space="0" w:color="auto"/>
        <w:right w:val="none" w:sz="0" w:space="0" w:color="auto"/>
      </w:divBdr>
    </w:div>
    <w:div w:id="169876468">
      <w:bodyDiv w:val="1"/>
      <w:marLeft w:val="0"/>
      <w:marRight w:val="0"/>
      <w:marTop w:val="0"/>
      <w:marBottom w:val="0"/>
      <w:divBdr>
        <w:top w:val="none" w:sz="0" w:space="0" w:color="auto"/>
        <w:left w:val="none" w:sz="0" w:space="0" w:color="auto"/>
        <w:bottom w:val="none" w:sz="0" w:space="0" w:color="auto"/>
        <w:right w:val="none" w:sz="0" w:space="0" w:color="auto"/>
      </w:divBdr>
    </w:div>
    <w:div w:id="604312993">
      <w:bodyDiv w:val="1"/>
      <w:marLeft w:val="0"/>
      <w:marRight w:val="0"/>
      <w:marTop w:val="0"/>
      <w:marBottom w:val="0"/>
      <w:divBdr>
        <w:top w:val="none" w:sz="0" w:space="0" w:color="auto"/>
        <w:left w:val="none" w:sz="0" w:space="0" w:color="auto"/>
        <w:bottom w:val="none" w:sz="0" w:space="0" w:color="auto"/>
        <w:right w:val="none" w:sz="0" w:space="0" w:color="auto"/>
      </w:divBdr>
    </w:div>
    <w:div w:id="870606947">
      <w:bodyDiv w:val="1"/>
      <w:marLeft w:val="0"/>
      <w:marRight w:val="0"/>
      <w:marTop w:val="0"/>
      <w:marBottom w:val="0"/>
      <w:divBdr>
        <w:top w:val="none" w:sz="0" w:space="0" w:color="auto"/>
        <w:left w:val="none" w:sz="0" w:space="0" w:color="auto"/>
        <w:bottom w:val="none" w:sz="0" w:space="0" w:color="auto"/>
        <w:right w:val="none" w:sz="0" w:space="0" w:color="auto"/>
      </w:divBdr>
    </w:div>
    <w:div w:id="942420362">
      <w:bodyDiv w:val="1"/>
      <w:marLeft w:val="0"/>
      <w:marRight w:val="0"/>
      <w:marTop w:val="0"/>
      <w:marBottom w:val="0"/>
      <w:divBdr>
        <w:top w:val="none" w:sz="0" w:space="0" w:color="auto"/>
        <w:left w:val="none" w:sz="0" w:space="0" w:color="auto"/>
        <w:bottom w:val="none" w:sz="0" w:space="0" w:color="auto"/>
        <w:right w:val="none" w:sz="0" w:space="0" w:color="auto"/>
      </w:divBdr>
    </w:div>
    <w:div w:id="991831257">
      <w:bodyDiv w:val="1"/>
      <w:marLeft w:val="0"/>
      <w:marRight w:val="0"/>
      <w:marTop w:val="0"/>
      <w:marBottom w:val="0"/>
      <w:divBdr>
        <w:top w:val="none" w:sz="0" w:space="0" w:color="auto"/>
        <w:left w:val="none" w:sz="0" w:space="0" w:color="auto"/>
        <w:bottom w:val="none" w:sz="0" w:space="0" w:color="auto"/>
        <w:right w:val="none" w:sz="0" w:space="0" w:color="auto"/>
      </w:divBdr>
    </w:div>
    <w:div w:id="1061253539">
      <w:bodyDiv w:val="1"/>
      <w:marLeft w:val="0"/>
      <w:marRight w:val="0"/>
      <w:marTop w:val="0"/>
      <w:marBottom w:val="0"/>
      <w:divBdr>
        <w:top w:val="none" w:sz="0" w:space="0" w:color="auto"/>
        <w:left w:val="none" w:sz="0" w:space="0" w:color="auto"/>
        <w:bottom w:val="none" w:sz="0" w:space="0" w:color="auto"/>
        <w:right w:val="none" w:sz="0" w:space="0" w:color="auto"/>
      </w:divBdr>
    </w:div>
    <w:div w:id="1256211763">
      <w:bodyDiv w:val="1"/>
      <w:marLeft w:val="0"/>
      <w:marRight w:val="0"/>
      <w:marTop w:val="0"/>
      <w:marBottom w:val="0"/>
      <w:divBdr>
        <w:top w:val="none" w:sz="0" w:space="0" w:color="auto"/>
        <w:left w:val="none" w:sz="0" w:space="0" w:color="auto"/>
        <w:bottom w:val="none" w:sz="0" w:space="0" w:color="auto"/>
        <w:right w:val="none" w:sz="0" w:space="0" w:color="auto"/>
      </w:divBdr>
    </w:div>
    <w:div w:id="1268465524">
      <w:bodyDiv w:val="1"/>
      <w:marLeft w:val="0"/>
      <w:marRight w:val="0"/>
      <w:marTop w:val="0"/>
      <w:marBottom w:val="0"/>
      <w:divBdr>
        <w:top w:val="none" w:sz="0" w:space="0" w:color="auto"/>
        <w:left w:val="none" w:sz="0" w:space="0" w:color="auto"/>
        <w:bottom w:val="none" w:sz="0" w:space="0" w:color="auto"/>
        <w:right w:val="none" w:sz="0" w:space="0" w:color="auto"/>
      </w:divBdr>
    </w:div>
    <w:div w:id="1703937829">
      <w:bodyDiv w:val="1"/>
      <w:marLeft w:val="0"/>
      <w:marRight w:val="0"/>
      <w:marTop w:val="0"/>
      <w:marBottom w:val="0"/>
      <w:divBdr>
        <w:top w:val="none" w:sz="0" w:space="0" w:color="auto"/>
        <w:left w:val="none" w:sz="0" w:space="0" w:color="auto"/>
        <w:bottom w:val="none" w:sz="0" w:space="0" w:color="auto"/>
        <w:right w:val="none" w:sz="0" w:space="0" w:color="auto"/>
      </w:divBdr>
    </w:div>
    <w:div w:id="1763187926">
      <w:bodyDiv w:val="1"/>
      <w:marLeft w:val="0"/>
      <w:marRight w:val="0"/>
      <w:marTop w:val="0"/>
      <w:marBottom w:val="0"/>
      <w:divBdr>
        <w:top w:val="none" w:sz="0" w:space="0" w:color="auto"/>
        <w:left w:val="none" w:sz="0" w:space="0" w:color="auto"/>
        <w:bottom w:val="none" w:sz="0" w:space="0" w:color="auto"/>
        <w:right w:val="none" w:sz="0" w:space="0" w:color="auto"/>
      </w:divBdr>
    </w:div>
    <w:div w:id="1768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3347-73B2-42FC-B775-C251EDF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1665</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2020-09-07T13:20:00Z</dcterms:created>
  <dcterms:modified xsi:type="dcterms:W3CDTF">2020-09-25T13:43:00Z</dcterms:modified>
</cp:coreProperties>
</file>